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A5703" w14:textId="77777777" w:rsidR="003E6D63" w:rsidRPr="003E6D63" w:rsidRDefault="003E6D63" w:rsidP="003E6D63">
      <w:pPr>
        <w:jc w:val="right"/>
        <w:rPr>
          <w:rFonts w:ascii="Arial" w:hAnsi="Arial" w:cs="Arial"/>
          <w:sz w:val="18"/>
          <w:szCs w:val="18"/>
        </w:rPr>
      </w:pPr>
      <w:r w:rsidRPr="003E6D63">
        <w:rPr>
          <w:rFonts w:ascii="Arial" w:hAnsi="Arial" w:cs="Arial"/>
          <w:sz w:val="18"/>
          <w:szCs w:val="18"/>
        </w:rPr>
        <w:t>Pirkimo sąlygų 5 priedas. Pasiūlymų vertinimo kriterijai ir sąlygos</w:t>
      </w:r>
    </w:p>
    <w:p w14:paraId="18C8CA8F" w14:textId="77777777" w:rsidR="003E6D63" w:rsidRPr="003E6D63" w:rsidRDefault="003E6D63" w:rsidP="003E6D63">
      <w:pPr>
        <w:pStyle w:val="Paantrat"/>
        <w:jc w:val="center"/>
        <w:rPr>
          <w:rFonts w:ascii="Arial" w:hAnsi="Arial" w:cs="Arial"/>
          <w:b/>
          <w:bCs/>
          <w:smallCaps/>
          <w:color w:val="auto"/>
          <w:sz w:val="22"/>
          <w:szCs w:val="22"/>
        </w:rPr>
      </w:pPr>
      <w:r w:rsidRPr="003E6D63">
        <w:rPr>
          <w:rFonts w:ascii="Arial" w:hAnsi="Arial" w:cs="Arial"/>
          <w:b/>
          <w:bCs/>
          <w:color w:val="auto"/>
          <w:sz w:val="22"/>
          <w:szCs w:val="22"/>
        </w:rPr>
        <w:t>PASIŪLYMŲ VERTINIMO KRITERIJAI IR SĄLYGOS</w:t>
      </w:r>
    </w:p>
    <w:p w14:paraId="6A0F99D4" w14:textId="77777777" w:rsidR="003E6D63" w:rsidRPr="003E6D63" w:rsidRDefault="003E6D63" w:rsidP="003E6D63">
      <w:pPr>
        <w:pStyle w:val="Pagrindinistekstas"/>
        <w:numPr>
          <w:ilvl w:val="0"/>
          <w:numId w:val="1"/>
        </w:numPr>
        <w:spacing w:after="0" w:line="240" w:lineRule="auto"/>
        <w:rPr>
          <w:rFonts w:ascii="Arial" w:hAnsi="Arial" w:cs="Arial"/>
          <w:b/>
          <w:bCs/>
          <w:sz w:val="22"/>
          <w:szCs w:val="22"/>
        </w:rPr>
      </w:pPr>
      <w:r w:rsidRPr="003E6D63">
        <w:rPr>
          <w:rFonts w:ascii="Arial" w:hAnsi="Arial" w:cs="Arial"/>
          <w:b/>
          <w:bCs/>
          <w:sz w:val="22"/>
          <w:szCs w:val="22"/>
        </w:rPr>
        <w:t>Pasiūlymų vertinimo kriterijai: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82"/>
        <w:gridCol w:w="3646"/>
      </w:tblGrid>
      <w:tr w:rsidR="003E6D63" w:rsidRPr="003E6D63" w14:paraId="5020A15B" w14:textId="77777777" w:rsidTr="003E6D63">
        <w:tc>
          <w:tcPr>
            <w:tcW w:w="5982" w:type="dxa"/>
            <w:vAlign w:val="center"/>
          </w:tcPr>
          <w:p w14:paraId="738D3799" w14:textId="77777777" w:rsidR="003E6D63" w:rsidRPr="003E6D63" w:rsidRDefault="003E6D63" w:rsidP="003E6D63">
            <w:pPr>
              <w:suppressAutoHyphens/>
              <w:spacing w:after="0"/>
              <w:jc w:val="center"/>
              <w:rPr>
                <w:rFonts w:ascii="Arial" w:hAnsi="Arial" w:cs="Arial"/>
                <w:b/>
                <w:bCs/>
                <w:sz w:val="22"/>
                <w:szCs w:val="22"/>
              </w:rPr>
            </w:pPr>
            <w:r w:rsidRPr="003E6D63">
              <w:rPr>
                <w:rFonts w:ascii="Arial" w:hAnsi="Arial" w:cs="Arial"/>
                <w:b/>
                <w:bCs/>
                <w:sz w:val="22"/>
                <w:szCs w:val="22"/>
              </w:rPr>
              <w:t>Vertinimo kriterijai</w:t>
            </w:r>
          </w:p>
        </w:tc>
        <w:tc>
          <w:tcPr>
            <w:tcW w:w="3646" w:type="dxa"/>
            <w:vAlign w:val="center"/>
          </w:tcPr>
          <w:p w14:paraId="0B9AE3C5" w14:textId="77777777" w:rsidR="003E6D63" w:rsidRPr="003E6D63" w:rsidRDefault="003E6D63" w:rsidP="003E6D63">
            <w:pPr>
              <w:suppressAutoHyphens/>
              <w:spacing w:after="0"/>
              <w:jc w:val="center"/>
              <w:rPr>
                <w:rFonts w:ascii="Arial" w:hAnsi="Arial" w:cs="Arial"/>
                <w:sz w:val="22"/>
                <w:szCs w:val="22"/>
              </w:rPr>
            </w:pPr>
            <w:r w:rsidRPr="003E6D63">
              <w:rPr>
                <w:rFonts w:ascii="Arial" w:hAnsi="Arial" w:cs="Arial"/>
                <w:b/>
                <w:bCs/>
                <w:color w:val="000000"/>
                <w:sz w:val="22"/>
                <w:szCs w:val="22"/>
              </w:rPr>
              <w:t>Lyginamasis kriterijaus svoris ekonominio naudingumo vertinime</w:t>
            </w:r>
          </w:p>
        </w:tc>
      </w:tr>
      <w:tr w:rsidR="003E6D63" w:rsidRPr="003E6D63" w14:paraId="06FCDC14" w14:textId="77777777" w:rsidTr="003E6D63">
        <w:tc>
          <w:tcPr>
            <w:tcW w:w="5982" w:type="dxa"/>
          </w:tcPr>
          <w:p w14:paraId="0EDB0105" w14:textId="77777777" w:rsidR="003E6D63" w:rsidRPr="003E6D63" w:rsidRDefault="003E6D63" w:rsidP="003E6D63">
            <w:pPr>
              <w:suppressAutoHyphens/>
              <w:spacing w:after="0"/>
              <w:jc w:val="both"/>
              <w:rPr>
                <w:rFonts w:ascii="Arial" w:hAnsi="Arial" w:cs="Arial"/>
                <w:sz w:val="22"/>
                <w:szCs w:val="22"/>
              </w:rPr>
            </w:pPr>
            <w:r w:rsidRPr="003E6D63">
              <w:rPr>
                <w:rFonts w:ascii="Arial" w:hAnsi="Arial" w:cs="Arial"/>
                <w:sz w:val="22"/>
                <w:szCs w:val="22"/>
              </w:rPr>
              <w:t xml:space="preserve">Pirmas kriterijus – </w:t>
            </w:r>
            <w:r w:rsidRPr="003E6D63">
              <w:rPr>
                <w:rFonts w:ascii="Arial" w:hAnsi="Arial" w:cs="Arial"/>
                <w:b/>
                <w:bCs/>
                <w:sz w:val="22"/>
                <w:szCs w:val="22"/>
              </w:rPr>
              <w:t>pasiūlymo kaina</w:t>
            </w:r>
            <w:r w:rsidRPr="003E6D63">
              <w:rPr>
                <w:rFonts w:ascii="Arial" w:hAnsi="Arial" w:cs="Arial"/>
                <w:sz w:val="22"/>
                <w:szCs w:val="22"/>
              </w:rPr>
              <w:t xml:space="preserve"> </w:t>
            </w:r>
            <w:r w:rsidRPr="003E6D63">
              <w:rPr>
                <w:rFonts w:ascii="Arial" w:hAnsi="Arial" w:cs="Arial"/>
                <w:b/>
                <w:bCs/>
                <w:sz w:val="22"/>
                <w:szCs w:val="22"/>
              </w:rPr>
              <w:t>(C)</w:t>
            </w:r>
          </w:p>
        </w:tc>
        <w:tc>
          <w:tcPr>
            <w:tcW w:w="3646" w:type="dxa"/>
          </w:tcPr>
          <w:p w14:paraId="02C2D1F2" w14:textId="77777777" w:rsidR="003E6D63" w:rsidRPr="003E6D63" w:rsidRDefault="003E6D63" w:rsidP="003E6D63">
            <w:pPr>
              <w:suppressAutoHyphens/>
              <w:spacing w:after="0"/>
              <w:jc w:val="center"/>
              <w:rPr>
                <w:rFonts w:ascii="Arial" w:hAnsi="Arial" w:cs="Arial"/>
                <w:sz w:val="22"/>
                <w:szCs w:val="22"/>
                <w:lang w:val="en-US"/>
              </w:rPr>
            </w:pPr>
            <w:r w:rsidRPr="003E6D63">
              <w:rPr>
                <w:rFonts w:ascii="Arial" w:hAnsi="Arial" w:cs="Arial"/>
                <w:sz w:val="22"/>
                <w:szCs w:val="22"/>
              </w:rPr>
              <w:t>X=78</w:t>
            </w:r>
          </w:p>
        </w:tc>
      </w:tr>
      <w:tr w:rsidR="003E6D63" w:rsidRPr="003E6D63" w14:paraId="0F53275F" w14:textId="77777777" w:rsidTr="003E6D63">
        <w:tc>
          <w:tcPr>
            <w:tcW w:w="5982" w:type="dxa"/>
          </w:tcPr>
          <w:p w14:paraId="2D93905C" w14:textId="77777777" w:rsidR="003E6D63" w:rsidRPr="003E6D63" w:rsidRDefault="003E6D63" w:rsidP="003E6D63">
            <w:pPr>
              <w:suppressAutoHyphens/>
              <w:spacing w:after="0"/>
              <w:jc w:val="both"/>
              <w:rPr>
                <w:rFonts w:ascii="Arial" w:hAnsi="Arial" w:cs="Arial"/>
                <w:iCs/>
                <w:sz w:val="22"/>
                <w:szCs w:val="22"/>
              </w:rPr>
            </w:pPr>
            <w:r w:rsidRPr="003E6D63">
              <w:rPr>
                <w:rFonts w:ascii="Arial" w:hAnsi="Arial" w:cs="Arial"/>
                <w:iCs/>
                <w:sz w:val="22"/>
                <w:szCs w:val="22"/>
              </w:rPr>
              <w:t xml:space="preserve">Antras kriterijus – </w:t>
            </w:r>
            <w:r w:rsidRPr="003E6D63">
              <w:rPr>
                <w:rFonts w:ascii="Arial" w:hAnsi="Arial" w:cs="Arial"/>
                <w:b/>
                <w:bCs/>
                <w:iCs/>
                <w:sz w:val="22"/>
                <w:szCs w:val="22"/>
              </w:rPr>
              <w:t>darbų kartu su projektavimu atlikimo terminas</w:t>
            </w:r>
            <w:r w:rsidRPr="003E6D63">
              <w:rPr>
                <w:rFonts w:ascii="Arial" w:hAnsi="Arial" w:cs="Arial"/>
                <w:sz w:val="22"/>
                <w:szCs w:val="22"/>
              </w:rPr>
              <w:t xml:space="preserve"> </w:t>
            </w:r>
            <w:r w:rsidRPr="003E6D63">
              <w:rPr>
                <w:rFonts w:ascii="Arial" w:hAnsi="Arial" w:cs="Arial"/>
                <w:b/>
                <w:bCs/>
                <w:iCs/>
                <w:sz w:val="22"/>
                <w:szCs w:val="22"/>
              </w:rPr>
              <w:t>(T)</w:t>
            </w:r>
            <w:r w:rsidRPr="003E6D63" w:rsidDel="00CA3EE0">
              <w:rPr>
                <w:rFonts w:ascii="Arial" w:hAnsi="Arial" w:cs="Arial"/>
                <w:b/>
                <w:bCs/>
                <w:iCs/>
                <w:sz w:val="22"/>
                <w:szCs w:val="22"/>
              </w:rPr>
              <w:t xml:space="preserve"> </w:t>
            </w:r>
          </w:p>
        </w:tc>
        <w:tc>
          <w:tcPr>
            <w:tcW w:w="3646" w:type="dxa"/>
          </w:tcPr>
          <w:p w14:paraId="1115E086" w14:textId="77777777" w:rsidR="003E6D63" w:rsidRPr="003E6D63" w:rsidRDefault="003E6D63" w:rsidP="003E6D63">
            <w:pPr>
              <w:suppressAutoHyphens/>
              <w:spacing w:after="0"/>
              <w:jc w:val="center"/>
              <w:rPr>
                <w:rFonts w:ascii="Arial" w:hAnsi="Arial" w:cs="Arial"/>
                <w:sz w:val="22"/>
                <w:szCs w:val="22"/>
                <w:lang w:val="en-US"/>
              </w:rPr>
            </w:pPr>
            <w:r w:rsidRPr="003E6D63">
              <w:rPr>
                <w:rFonts w:ascii="Arial" w:hAnsi="Arial" w:cs="Arial"/>
                <w:sz w:val="22"/>
                <w:szCs w:val="22"/>
              </w:rPr>
              <w:t>Y</w:t>
            </w:r>
            <w:r w:rsidRPr="003E6D63">
              <w:rPr>
                <w:rFonts w:ascii="Arial" w:hAnsi="Arial" w:cs="Arial"/>
                <w:sz w:val="22"/>
                <w:szCs w:val="22"/>
                <w:vertAlign w:val="subscript"/>
              </w:rPr>
              <w:t>1</w:t>
            </w:r>
            <w:r w:rsidRPr="003E6D63">
              <w:rPr>
                <w:rFonts w:ascii="Arial" w:hAnsi="Arial" w:cs="Arial"/>
                <w:sz w:val="22"/>
                <w:szCs w:val="22"/>
                <w:lang w:val="en-US"/>
              </w:rPr>
              <w:t>=14</w:t>
            </w:r>
          </w:p>
        </w:tc>
      </w:tr>
      <w:tr w:rsidR="003E6D63" w:rsidRPr="003E6D63" w14:paraId="3082FA41" w14:textId="77777777" w:rsidTr="003E6D63">
        <w:tc>
          <w:tcPr>
            <w:tcW w:w="5982" w:type="dxa"/>
          </w:tcPr>
          <w:p w14:paraId="041A2991" w14:textId="77777777" w:rsidR="003E6D63" w:rsidRPr="003E6D63" w:rsidRDefault="003E6D63" w:rsidP="003E6D63">
            <w:pPr>
              <w:suppressAutoHyphens/>
              <w:spacing w:after="0"/>
              <w:jc w:val="both"/>
              <w:rPr>
                <w:rFonts w:ascii="Arial" w:hAnsi="Arial" w:cs="Arial"/>
                <w:iCs/>
                <w:sz w:val="22"/>
                <w:szCs w:val="22"/>
              </w:rPr>
            </w:pPr>
            <w:r w:rsidRPr="003E6D63">
              <w:rPr>
                <w:rFonts w:ascii="Arial" w:hAnsi="Arial" w:cs="Arial"/>
                <w:iCs/>
                <w:sz w:val="22"/>
                <w:szCs w:val="22"/>
              </w:rPr>
              <w:t xml:space="preserve">Trečias kriterijus – </w:t>
            </w:r>
            <w:r w:rsidRPr="003E6D63">
              <w:rPr>
                <w:rFonts w:ascii="Arial" w:hAnsi="Arial" w:cs="Arial"/>
                <w:b/>
                <w:bCs/>
                <w:iCs/>
                <w:sz w:val="22"/>
                <w:szCs w:val="22"/>
              </w:rPr>
              <w:t>Socialinis kriterijus (neįgalaus asmens statusą pasitelkiamų asmenų pirkimo sutarčiai vykdyti skaičius) (N)</w:t>
            </w:r>
          </w:p>
        </w:tc>
        <w:tc>
          <w:tcPr>
            <w:tcW w:w="3646" w:type="dxa"/>
          </w:tcPr>
          <w:p w14:paraId="7AB9446D" w14:textId="77777777" w:rsidR="003E6D63" w:rsidRPr="003E6D63" w:rsidRDefault="003E6D63" w:rsidP="003E6D63">
            <w:pPr>
              <w:suppressAutoHyphens/>
              <w:spacing w:after="0"/>
              <w:jc w:val="center"/>
              <w:rPr>
                <w:rFonts w:ascii="Arial" w:hAnsi="Arial" w:cs="Arial"/>
                <w:sz w:val="22"/>
                <w:szCs w:val="22"/>
              </w:rPr>
            </w:pPr>
            <w:r w:rsidRPr="003E6D63">
              <w:rPr>
                <w:rFonts w:ascii="Arial" w:hAnsi="Arial" w:cs="Arial"/>
                <w:sz w:val="22"/>
                <w:szCs w:val="22"/>
              </w:rPr>
              <w:t>Y</w:t>
            </w:r>
            <w:r w:rsidRPr="003E6D63">
              <w:rPr>
                <w:rFonts w:ascii="Arial" w:hAnsi="Arial" w:cs="Arial"/>
                <w:sz w:val="22"/>
                <w:szCs w:val="22"/>
                <w:vertAlign w:val="subscript"/>
              </w:rPr>
              <w:t>2</w:t>
            </w:r>
            <w:r w:rsidRPr="003E6D63">
              <w:rPr>
                <w:rFonts w:ascii="Arial" w:hAnsi="Arial" w:cs="Arial"/>
                <w:sz w:val="22"/>
                <w:szCs w:val="22"/>
              </w:rPr>
              <w:t xml:space="preserve"> = 2</w:t>
            </w:r>
          </w:p>
        </w:tc>
      </w:tr>
      <w:tr w:rsidR="003E6D63" w:rsidRPr="003E6D63" w14:paraId="2323C77A" w14:textId="77777777" w:rsidTr="003E6D63">
        <w:tc>
          <w:tcPr>
            <w:tcW w:w="5982" w:type="dxa"/>
          </w:tcPr>
          <w:p w14:paraId="2BC75A05" w14:textId="77777777" w:rsidR="003E6D63" w:rsidRPr="003E6D63" w:rsidRDefault="003E6D63" w:rsidP="003E6D63">
            <w:pPr>
              <w:suppressAutoHyphens/>
              <w:spacing w:after="0"/>
              <w:jc w:val="both"/>
              <w:rPr>
                <w:rFonts w:ascii="Arial" w:hAnsi="Arial" w:cs="Arial"/>
                <w:iCs/>
                <w:sz w:val="22"/>
                <w:szCs w:val="22"/>
              </w:rPr>
            </w:pPr>
            <w:r w:rsidRPr="003E6D63">
              <w:rPr>
                <w:rFonts w:ascii="Arial" w:hAnsi="Arial" w:cs="Arial"/>
                <w:iCs/>
                <w:sz w:val="22"/>
                <w:szCs w:val="22"/>
              </w:rPr>
              <w:t xml:space="preserve">Ketvirtas kriterijus – </w:t>
            </w:r>
            <w:r w:rsidRPr="003E6D63">
              <w:rPr>
                <w:rFonts w:ascii="Arial" w:hAnsi="Arial" w:cs="Arial"/>
                <w:b/>
                <w:bCs/>
                <w:iCs/>
                <w:sz w:val="22"/>
                <w:szCs w:val="22"/>
              </w:rPr>
              <w:t>Papildoma statinio garantinio termino trukmė metais (G)</w:t>
            </w:r>
          </w:p>
        </w:tc>
        <w:tc>
          <w:tcPr>
            <w:tcW w:w="3646" w:type="dxa"/>
          </w:tcPr>
          <w:p w14:paraId="19D53375" w14:textId="77777777" w:rsidR="003E6D63" w:rsidRPr="003E6D63" w:rsidRDefault="003E6D63" w:rsidP="003E6D63">
            <w:pPr>
              <w:suppressAutoHyphens/>
              <w:spacing w:after="0"/>
              <w:jc w:val="center"/>
              <w:rPr>
                <w:rFonts w:ascii="Arial" w:hAnsi="Arial" w:cs="Arial"/>
                <w:sz w:val="22"/>
                <w:szCs w:val="22"/>
                <w:lang w:val="en-US"/>
              </w:rPr>
            </w:pPr>
            <w:r w:rsidRPr="003E6D63">
              <w:rPr>
                <w:rFonts w:ascii="Arial" w:hAnsi="Arial" w:cs="Arial"/>
                <w:sz w:val="22"/>
                <w:szCs w:val="22"/>
              </w:rPr>
              <w:t>Y</w:t>
            </w:r>
            <w:r w:rsidRPr="003E6D63">
              <w:rPr>
                <w:rFonts w:ascii="Arial" w:hAnsi="Arial" w:cs="Arial"/>
                <w:sz w:val="22"/>
                <w:szCs w:val="22"/>
                <w:vertAlign w:val="subscript"/>
              </w:rPr>
              <w:t xml:space="preserve">3 </w:t>
            </w:r>
            <w:r w:rsidRPr="003E6D63">
              <w:rPr>
                <w:rFonts w:ascii="Arial" w:hAnsi="Arial" w:cs="Arial"/>
                <w:sz w:val="22"/>
                <w:szCs w:val="22"/>
              </w:rPr>
              <w:t>= 4</w:t>
            </w:r>
          </w:p>
        </w:tc>
      </w:tr>
      <w:tr w:rsidR="003E6D63" w:rsidRPr="003E6D63" w14:paraId="34F7EEAB" w14:textId="77777777" w:rsidTr="003E6D63">
        <w:tc>
          <w:tcPr>
            <w:tcW w:w="5982" w:type="dxa"/>
          </w:tcPr>
          <w:p w14:paraId="2EA86119" w14:textId="77777777" w:rsidR="003E6D63" w:rsidRPr="003E6D63" w:rsidRDefault="003E6D63" w:rsidP="003E6D63">
            <w:pPr>
              <w:suppressAutoHyphens/>
              <w:spacing w:after="0"/>
              <w:jc w:val="both"/>
              <w:rPr>
                <w:rFonts w:ascii="Arial" w:hAnsi="Arial" w:cs="Arial"/>
                <w:iCs/>
                <w:sz w:val="22"/>
                <w:szCs w:val="22"/>
              </w:rPr>
            </w:pPr>
            <w:r w:rsidRPr="003E6D63">
              <w:rPr>
                <w:rFonts w:ascii="Arial" w:hAnsi="Arial" w:cs="Arial"/>
                <w:iCs/>
                <w:sz w:val="22"/>
                <w:szCs w:val="22"/>
              </w:rPr>
              <w:t>Penktas kriterijus -</w:t>
            </w:r>
            <w:r w:rsidRPr="003E6D63">
              <w:rPr>
                <w:rFonts w:ascii="Arial" w:eastAsia="Calibri" w:hAnsi="Arial" w:cs="Arial"/>
                <w:sz w:val="22"/>
                <w:szCs w:val="22"/>
              </w:rPr>
              <w:t xml:space="preserve"> </w:t>
            </w:r>
            <w:r w:rsidRPr="003E6D63">
              <w:rPr>
                <w:rFonts w:ascii="Arial" w:eastAsia="Calibri" w:hAnsi="Arial" w:cs="Arial"/>
                <w:b/>
                <w:bCs/>
                <w:sz w:val="22"/>
                <w:szCs w:val="22"/>
              </w:rPr>
              <w:t>Eismo paleidimas pilna apimtimi savaitėmis (laikotarpis nuo Sutarties įsigaliojimo dienos iki eismo paleidimo visomis eismo juostomis), (E)</w:t>
            </w:r>
          </w:p>
        </w:tc>
        <w:tc>
          <w:tcPr>
            <w:tcW w:w="3646" w:type="dxa"/>
          </w:tcPr>
          <w:p w14:paraId="0CA1C464" w14:textId="77777777" w:rsidR="003E6D63" w:rsidRPr="003E6D63" w:rsidRDefault="003E6D63" w:rsidP="003E6D63">
            <w:pPr>
              <w:suppressAutoHyphens/>
              <w:spacing w:after="0"/>
              <w:jc w:val="center"/>
              <w:rPr>
                <w:rFonts w:ascii="Arial" w:hAnsi="Arial" w:cs="Arial"/>
                <w:sz w:val="22"/>
                <w:szCs w:val="22"/>
                <w:lang w:val="en-US"/>
              </w:rPr>
            </w:pPr>
            <w:r w:rsidRPr="003E6D63">
              <w:rPr>
                <w:rFonts w:ascii="Arial" w:hAnsi="Arial" w:cs="Arial"/>
                <w:sz w:val="22"/>
                <w:szCs w:val="22"/>
              </w:rPr>
              <w:t>Y</w:t>
            </w:r>
            <w:r w:rsidRPr="003E6D63">
              <w:rPr>
                <w:rFonts w:ascii="Arial" w:hAnsi="Arial" w:cs="Arial"/>
                <w:sz w:val="22"/>
                <w:szCs w:val="22"/>
                <w:vertAlign w:val="subscript"/>
              </w:rPr>
              <w:t xml:space="preserve">4 </w:t>
            </w:r>
            <w:r w:rsidRPr="003E6D63">
              <w:rPr>
                <w:rFonts w:ascii="Arial" w:hAnsi="Arial" w:cs="Arial"/>
                <w:sz w:val="22"/>
                <w:szCs w:val="22"/>
              </w:rPr>
              <w:t xml:space="preserve">= </w:t>
            </w:r>
            <w:r w:rsidRPr="003E6D63">
              <w:rPr>
                <w:rFonts w:ascii="Arial" w:hAnsi="Arial" w:cs="Arial"/>
                <w:sz w:val="22"/>
                <w:szCs w:val="22"/>
                <w:lang w:val="en-US"/>
              </w:rPr>
              <w:t>2</w:t>
            </w:r>
          </w:p>
        </w:tc>
      </w:tr>
    </w:tbl>
    <w:p w14:paraId="268BF4C2"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p w14:paraId="623979C3" w14:textId="77777777" w:rsidR="003E6D63" w:rsidRPr="003E6D63" w:rsidRDefault="003E6D63" w:rsidP="003E6D63">
      <w:pPr>
        <w:pStyle w:val="Pagrindinistekstas"/>
        <w:numPr>
          <w:ilvl w:val="0"/>
          <w:numId w:val="1"/>
        </w:numPr>
        <w:spacing w:after="0" w:line="240" w:lineRule="auto"/>
        <w:ind w:left="0" w:firstLine="567"/>
        <w:rPr>
          <w:rFonts w:ascii="Arial" w:hAnsi="Arial" w:cs="Arial"/>
          <w:b/>
          <w:bCs/>
          <w:sz w:val="22"/>
          <w:szCs w:val="22"/>
        </w:rPr>
      </w:pPr>
      <w:r w:rsidRPr="003E6D63">
        <w:rPr>
          <w:rFonts w:ascii="Arial" w:hAnsi="Arial" w:cs="Arial"/>
          <w:b/>
          <w:sz w:val="22"/>
          <w:szCs w:val="22"/>
          <w:lang w:eastAsia="en-US"/>
        </w:rPr>
        <w:t>Ekonominis naudingumas (S) apskaičiuojamas sudedant tiekėjo pasiūlymo kainos C ir kitų kriterijų (T, N, G) balus</w:t>
      </w:r>
      <w:r w:rsidRPr="003E6D63">
        <w:rPr>
          <w:rFonts w:ascii="Arial" w:hAnsi="Arial" w:cs="Arial"/>
          <w:b/>
          <w:bCs/>
          <w:sz w:val="22"/>
          <w:szCs w:val="22"/>
        </w:rPr>
        <w:t>:</w:t>
      </w:r>
    </w:p>
    <w:p w14:paraId="52010C06"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p w14:paraId="0D372863" w14:textId="77777777" w:rsidR="003E6D63" w:rsidRPr="003E6D63" w:rsidRDefault="003E6D63" w:rsidP="003E6D63">
      <w:pPr>
        <w:suppressAutoHyphens/>
        <w:spacing w:after="0" w:line="240" w:lineRule="auto"/>
        <w:ind w:firstLine="567"/>
        <w:jc w:val="both"/>
        <w:rPr>
          <w:rFonts w:ascii="Arial" w:hAnsi="Arial" w:cs="Arial"/>
          <w:i/>
          <w:iCs/>
          <w:sz w:val="22"/>
          <w:szCs w:val="22"/>
          <w:lang w:eastAsia="en-US"/>
        </w:rPr>
      </w:pPr>
      <w:r w:rsidRPr="003E6D63">
        <w:rPr>
          <w:rFonts w:ascii="Arial" w:hAnsi="Arial" w:cs="Arial"/>
          <w:i/>
          <w:iCs/>
          <w:sz w:val="22"/>
          <w:szCs w:val="22"/>
          <w:lang w:eastAsia="en-US"/>
        </w:rPr>
        <w:t>S = C + T + N + G + E.</w:t>
      </w:r>
    </w:p>
    <w:p w14:paraId="18150827"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p w14:paraId="79E67DC1" w14:textId="77777777" w:rsidR="003E6D63" w:rsidRPr="003E6D63" w:rsidRDefault="003E6D63" w:rsidP="003E6D63">
      <w:pPr>
        <w:pStyle w:val="Pagrindinistekstas"/>
        <w:numPr>
          <w:ilvl w:val="1"/>
          <w:numId w:val="2"/>
        </w:numPr>
        <w:spacing w:after="0" w:line="240" w:lineRule="auto"/>
        <w:ind w:left="0" w:firstLine="567"/>
        <w:rPr>
          <w:rFonts w:ascii="Arial" w:hAnsi="Arial" w:cs="Arial"/>
          <w:b/>
          <w:bCs/>
          <w:sz w:val="22"/>
          <w:szCs w:val="22"/>
        </w:rPr>
      </w:pPr>
      <w:r w:rsidRPr="003E6D63">
        <w:rPr>
          <w:rFonts w:ascii="Arial" w:hAnsi="Arial" w:cs="Arial"/>
          <w:b/>
          <w:bCs/>
          <w:sz w:val="22"/>
          <w:szCs w:val="22"/>
        </w:rPr>
        <w:t xml:space="preserve"> Pasiūlymo kainos (C) balai apskaičiuojami mažiausios pasiūlytos kainos (C</w:t>
      </w:r>
      <w:r w:rsidRPr="003E6D63">
        <w:rPr>
          <w:rFonts w:ascii="Arial" w:hAnsi="Arial" w:cs="Arial"/>
          <w:b/>
          <w:bCs/>
          <w:sz w:val="22"/>
          <w:szCs w:val="22"/>
          <w:vertAlign w:val="subscript"/>
        </w:rPr>
        <w:t>min</w:t>
      </w:r>
      <w:r w:rsidRPr="003E6D63">
        <w:rPr>
          <w:rFonts w:ascii="Arial" w:hAnsi="Arial" w:cs="Arial"/>
          <w:b/>
          <w:bCs/>
          <w:sz w:val="22"/>
          <w:szCs w:val="22"/>
        </w:rPr>
        <w:t>) ir vertinamo pasiūlymo kainos (C</w:t>
      </w:r>
      <w:r w:rsidRPr="003E6D63">
        <w:rPr>
          <w:rFonts w:ascii="Arial" w:hAnsi="Arial" w:cs="Arial"/>
          <w:b/>
          <w:bCs/>
          <w:sz w:val="22"/>
          <w:szCs w:val="22"/>
          <w:vertAlign w:val="subscript"/>
        </w:rPr>
        <w:t>p</w:t>
      </w:r>
      <w:r w:rsidRPr="003E6D63">
        <w:rPr>
          <w:rFonts w:ascii="Arial" w:hAnsi="Arial" w:cs="Arial"/>
          <w:b/>
          <w:bCs/>
          <w:sz w:val="22"/>
          <w:szCs w:val="22"/>
        </w:rPr>
        <w:t>) santykį padauginant iš kainos lyginamojo svorio (X):</w:t>
      </w:r>
    </w:p>
    <w:p w14:paraId="1A736128"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p w14:paraId="576301BD"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r w:rsidRPr="003E6D63">
        <w:rPr>
          <w:rFonts w:ascii="Arial" w:hAnsi="Arial" w:cs="Arial"/>
          <w:position w:val="-32"/>
          <w:sz w:val="22"/>
          <w:szCs w:val="22"/>
          <w:lang w:eastAsia="en-US"/>
        </w:rPr>
        <w:object w:dxaOrig="1300" w:dyaOrig="720" w14:anchorId="65B61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5" o:title=""/>
          </v:shape>
          <o:OLEObject Type="Embed" ProgID="Equation.3" ShapeID="_x0000_i1025" DrawAspect="Content" ObjectID="_1841223574" r:id="rId6"/>
        </w:object>
      </w:r>
      <w:r w:rsidRPr="003E6D63">
        <w:rPr>
          <w:rFonts w:ascii="Arial" w:hAnsi="Arial" w:cs="Arial"/>
          <w:sz w:val="22"/>
          <w:szCs w:val="22"/>
          <w:lang w:eastAsia="en-US"/>
        </w:rPr>
        <w:t>.</w:t>
      </w:r>
    </w:p>
    <w:p w14:paraId="0C469112" w14:textId="77777777" w:rsidR="003E6D63" w:rsidRPr="003E6D63" w:rsidRDefault="003E6D63" w:rsidP="003E6D63">
      <w:pPr>
        <w:pStyle w:val="Pagrindinistekstas"/>
        <w:numPr>
          <w:ilvl w:val="1"/>
          <w:numId w:val="2"/>
        </w:numPr>
        <w:spacing w:after="0" w:line="240" w:lineRule="auto"/>
        <w:ind w:left="0" w:firstLine="567"/>
        <w:rPr>
          <w:rFonts w:ascii="Arial" w:hAnsi="Arial" w:cs="Arial"/>
          <w:b/>
          <w:bCs/>
          <w:sz w:val="22"/>
          <w:szCs w:val="22"/>
        </w:rPr>
      </w:pPr>
      <w:r w:rsidRPr="003E6D63">
        <w:rPr>
          <w:rFonts w:ascii="Arial" w:hAnsi="Arial" w:cs="Arial"/>
          <w:b/>
          <w:bCs/>
          <w:sz w:val="22"/>
          <w:szCs w:val="22"/>
        </w:rPr>
        <w:t>Antrojo kriterijaus (T), t. y. darbų kartu su projektavimu atlikimo terminas, balai priskiriami taip:</w:t>
      </w:r>
    </w:p>
    <w:p w14:paraId="0A38181D"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tbl>
      <w:tblPr>
        <w:tblW w:w="9628" w:type="dxa"/>
        <w:jc w:val="center"/>
        <w:tblCellMar>
          <w:left w:w="10" w:type="dxa"/>
          <w:right w:w="10" w:type="dxa"/>
        </w:tblCellMar>
        <w:tblLook w:val="0000" w:firstRow="0" w:lastRow="0" w:firstColumn="0" w:lastColumn="0" w:noHBand="0" w:noVBand="0"/>
      </w:tblPr>
      <w:tblGrid>
        <w:gridCol w:w="5490"/>
        <w:gridCol w:w="4138"/>
      </w:tblGrid>
      <w:tr w:rsidR="003E6D63" w:rsidRPr="003E6D63" w14:paraId="14B20878" w14:textId="77777777" w:rsidTr="00744154">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C955" w14:textId="77777777" w:rsidR="003E6D63" w:rsidRPr="003E6D63" w:rsidRDefault="003E6D63" w:rsidP="00744154">
            <w:pPr>
              <w:spacing w:after="0" w:line="240" w:lineRule="auto"/>
              <w:ind w:left="720"/>
              <w:contextualSpacing/>
              <w:jc w:val="center"/>
              <w:rPr>
                <w:rFonts w:ascii="Arial" w:hAnsi="Arial" w:cs="Arial"/>
                <w:b/>
                <w:sz w:val="22"/>
                <w:szCs w:val="22"/>
                <w:lang w:eastAsia="en-US"/>
              </w:rPr>
            </w:pPr>
            <w:r w:rsidRPr="003E6D63">
              <w:rPr>
                <w:rFonts w:ascii="Arial" w:hAnsi="Arial" w:cs="Arial"/>
                <w:b/>
                <w:sz w:val="22"/>
                <w:szCs w:val="22"/>
                <w:lang w:eastAsia="en-US"/>
              </w:rPr>
              <w:t xml:space="preserve">Tiekėjo siūlomas </w:t>
            </w:r>
            <w:r w:rsidRPr="003E6D63">
              <w:rPr>
                <w:rFonts w:ascii="Arial" w:hAnsi="Arial" w:cs="Arial"/>
                <w:b/>
                <w:bCs/>
                <w:sz w:val="22"/>
                <w:szCs w:val="22"/>
                <w:lang w:eastAsia="en-US"/>
              </w:rPr>
              <w:t>darbų kartu su projektavimu atlikimo terminas (</w:t>
            </w:r>
            <w:r w:rsidRPr="003E6D63">
              <w:rPr>
                <w:rFonts w:ascii="Arial" w:hAnsi="Arial" w:cs="Arial"/>
                <w:b/>
                <w:bCs/>
                <w:iCs/>
                <w:sz w:val="22"/>
                <w:szCs w:val="22"/>
                <w:lang w:eastAsia="en-US"/>
              </w:rPr>
              <w:t>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58F94" w14:textId="77777777" w:rsidR="003E6D63" w:rsidRPr="003E6D63" w:rsidRDefault="003E6D63" w:rsidP="00744154">
            <w:pPr>
              <w:spacing w:after="0" w:line="240" w:lineRule="auto"/>
              <w:ind w:left="720"/>
              <w:contextualSpacing/>
              <w:jc w:val="center"/>
              <w:rPr>
                <w:rFonts w:ascii="Arial" w:hAnsi="Arial" w:cs="Arial"/>
                <w:b/>
                <w:sz w:val="22"/>
                <w:szCs w:val="22"/>
                <w:lang w:eastAsia="en-US"/>
              </w:rPr>
            </w:pPr>
            <w:r w:rsidRPr="003E6D63">
              <w:rPr>
                <w:rFonts w:ascii="Arial" w:hAnsi="Arial" w:cs="Arial"/>
                <w:b/>
                <w:sz w:val="22"/>
                <w:szCs w:val="22"/>
                <w:lang w:eastAsia="en-US"/>
              </w:rPr>
              <w:t>Ekonominio naudingumo balai, kurie bus suteikti šiam kriterijui</w:t>
            </w:r>
          </w:p>
        </w:tc>
      </w:tr>
      <w:tr w:rsidR="003E6D63" w:rsidRPr="003E6D63" w14:paraId="7D572E23" w14:textId="77777777" w:rsidTr="00744154">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BA60F"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9 mėnesiai</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E4559"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14</w:t>
            </w:r>
          </w:p>
        </w:tc>
      </w:tr>
      <w:tr w:rsidR="003E6D63" w:rsidRPr="003E6D63" w14:paraId="75584DF4" w14:textId="77777777" w:rsidTr="00744154">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1E782"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10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B2431"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10</w:t>
            </w:r>
          </w:p>
        </w:tc>
      </w:tr>
      <w:tr w:rsidR="003E6D63" w:rsidRPr="003E6D63" w14:paraId="1B945E2F" w14:textId="77777777" w:rsidTr="00744154">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387E5"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11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13895"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6</w:t>
            </w:r>
          </w:p>
        </w:tc>
      </w:tr>
      <w:tr w:rsidR="003E6D63" w:rsidRPr="003E6D63" w14:paraId="1CDB3DC7" w14:textId="77777777" w:rsidTr="00744154">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DF171"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 xml:space="preserve"> 12 mėnesių</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430A7"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0</w:t>
            </w:r>
          </w:p>
        </w:tc>
      </w:tr>
    </w:tbl>
    <w:p w14:paraId="21DDBD3B"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r w:rsidRPr="003E6D63">
        <w:rPr>
          <w:rFonts w:ascii="Arial" w:hAnsi="Arial" w:cs="Arial"/>
          <w:sz w:val="22"/>
          <w:szCs w:val="22"/>
          <w:lang w:eastAsia="en-US"/>
        </w:rPr>
        <w:t>Tiekėjas savo pasiūlyme privalo nurodyti jo siūlomą darbu su kartu projektavimu atlikimo terminą (iš galimų 4 darbų su kartu projektavimu atlikimo termino variantų, pateiktų lentelėje) sveiku skaičiumi, išreikštą mėnesiais.</w:t>
      </w:r>
    </w:p>
    <w:p w14:paraId="52B15447" w14:textId="77777777" w:rsidR="003E6D63" w:rsidRPr="003E6D63" w:rsidRDefault="003E6D63" w:rsidP="003E6D63">
      <w:pPr>
        <w:suppressAutoHyphens/>
        <w:spacing w:after="0" w:line="240" w:lineRule="auto"/>
        <w:ind w:firstLine="567"/>
        <w:jc w:val="both"/>
        <w:rPr>
          <w:rFonts w:ascii="Arial" w:hAnsi="Arial" w:cs="Arial"/>
          <w:b/>
          <w:bCs/>
          <w:sz w:val="22"/>
          <w:szCs w:val="22"/>
          <w:lang w:eastAsia="en-US"/>
        </w:rPr>
      </w:pPr>
      <w:r w:rsidRPr="003E6D63">
        <w:rPr>
          <w:rFonts w:ascii="Arial" w:hAnsi="Arial" w:cs="Arial"/>
          <w:b/>
          <w:bCs/>
          <w:sz w:val="22"/>
          <w:szCs w:val="22"/>
          <w:lang w:eastAsia="en-US"/>
        </w:rPr>
        <w:t xml:space="preserve">Jeigu pasiūlymo formoje (pirkimo sąlygų 3 priede) tiekėjas nurodys (pažymės) kelis įsipareigojimus, tuomet bus vertinamas (suteikiami balai) įsipareigojimas su žemesne reikšme (tiekėjo pažymėtas ilgesnis darbų su kartu projektavimu atlikimo terminas). </w:t>
      </w:r>
    </w:p>
    <w:p w14:paraId="77FB0B72"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p w14:paraId="74F30494" w14:textId="77777777" w:rsidR="003E6D63" w:rsidRPr="003E6D63" w:rsidRDefault="003E6D63" w:rsidP="003E6D63">
      <w:pPr>
        <w:pStyle w:val="Pagrindinistekstas"/>
        <w:numPr>
          <w:ilvl w:val="1"/>
          <w:numId w:val="2"/>
        </w:numPr>
        <w:spacing w:after="0" w:line="240" w:lineRule="auto"/>
        <w:ind w:left="0" w:firstLine="567"/>
        <w:rPr>
          <w:rFonts w:ascii="Arial" w:hAnsi="Arial" w:cs="Arial"/>
          <w:b/>
          <w:bCs/>
          <w:sz w:val="22"/>
          <w:szCs w:val="22"/>
        </w:rPr>
      </w:pPr>
      <w:r w:rsidRPr="003E6D63">
        <w:rPr>
          <w:rFonts w:ascii="Arial" w:hAnsi="Arial" w:cs="Arial"/>
          <w:b/>
          <w:sz w:val="22"/>
          <w:szCs w:val="22"/>
          <w:lang w:eastAsia="en-US"/>
        </w:rPr>
        <w:t>Trečiojo kriterijaus (N), t. y. socialinio kriterijaus (neįgalaus asmens statusą pasitelkiamų asmenų pirkimo sutarčiai vykdyti skaičius</w:t>
      </w:r>
      <w:r w:rsidRPr="003E6D63">
        <w:rPr>
          <w:rFonts w:ascii="Arial" w:hAnsi="Arial" w:cs="Arial"/>
          <w:bCs/>
          <w:sz w:val="22"/>
          <w:szCs w:val="22"/>
          <w:lang w:eastAsia="en-US"/>
        </w:rPr>
        <w:t>) balai apskaičiuojami vertinamo pasiūlymo neįgalaus asmens statusą pasitelkiamų asmenų skaičiaus (N</w:t>
      </w:r>
      <w:r w:rsidRPr="003E6D63">
        <w:rPr>
          <w:rFonts w:ascii="Arial" w:hAnsi="Arial" w:cs="Arial"/>
          <w:bCs/>
          <w:sz w:val="22"/>
          <w:szCs w:val="22"/>
          <w:vertAlign w:val="subscript"/>
          <w:lang w:eastAsia="en-US"/>
        </w:rPr>
        <w:t>p</w:t>
      </w:r>
      <w:r w:rsidRPr="003E6D63">
        <w:rPr>
          <w:rFonts w:ascii="Arial" w:hAnsi="Arial" w:cs="Arial"/>
          <w:bCs/>
          <w:sz w:val="22"/>
          <w:szCs w:val="22"/>
          <w:lang w:eastAsia="en-US"/>
        </w:rPr>
        <w:t xml:space="preserve">) ir pasiūlymuose </w:t>
      </w:r>
      <w:r w:rsidRPr="003E6D63">
        <w:rPr>
          <w:rFonts w:ascii="Arial" w:hAnsi="Arial" w:cs="Arial"/>
          <w:bCs/>
          <w:sz w:val="22"/>
          <w:szCs w:val="22"/>
          <w:lang w:eastAsia="en-US"/>
        </w:rPr>
        <w:lastRenderedPageBreak/>
        <w:t>nurodyto maksimalaus neįgalaus asmens statusą pasitelkiamų asmenų skaičiaus (N</w:t>
      </w:r>
      <w:r w:rsidRPr="003E6D63">
        <w:rPr>
          <w:rFonts w:ascii="Arial" w:hAnsi="Arial" w:cs="Arial"/>
          <w:bCs/>
          <w:sz w:val="22"/>
          <w:szCs w:val="22"/>
          <w:vertAlign w:val="subscript"/>
          <w:lang w:eastAsia="en-US"/>
        </w:rPr>
        <w:t>max</w:t>
      </w:r>
      <w:r w:rsidRPr="003E6D63">
        <w:rPr>
          <w:rFonts w:ascii="Arial" w:hAnsi="Arial" w:cs="Arial"/>
          <w:bCs/>
          <w:sz w:val="22"/>
          <w:szCs w:val="22"/>
          <w:lang w:eastAsia="en-US"/>
        </w:rPr>
        <w:t>) santykį padauginant iš šio kriterijaus lyginamojo svorio (Y</w:t>
      </w:r>
      <w:r w:rsidRPr="003E6D63">
        <w:rPr>
          <w:rFonts w:ascii="Arial" w:hAnsi="Arial" w:cs="Arial"/>
          <w:bCs/>
          <w:sz w:val="22"/>
          <w:szCs w:val="22"/>
          <w:vertAlign w:val="subscript"/>
          <w:lang w:eastAsia="en-US"/>
        </w:rPr>
        <w:t>2</w:t>
      </w:r>
      <w:r w:rsidRPr="003E6D63">
        <w:rPr>
          <w:rFonts w:ascii="Arial" w:hAnsi="Arial" w:cs="Arial"/>
          <w:bCs/>
          <w:sz w:val="22"/>
          <w:szCs w:val="22"/>
          <w:lang w:eastAsia="en-US"/>
        </w:rPr>
        <w:t>)</w:t>
      </w:r>
      <w:r w:rsidRPr="003E6D63">
        <w:rPr>
          <w:rFonts w:ascii="Arial" w:hAnsi="Arial" w:cs="Arial"/>
          <w:b/>
          <w:bCs/>
          <w:sz w:val="22"/>
          <w:szCs w:val="22"/>
        </w:rPr>
        <w:t>:</w:t>
      </w:r>
    </w:p>
    <w:p w14:paraId="2A039ED3"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p w14:paraId="67F0BE45" w14:textId="5E013A38" w:rsidR="003E6D63" w:rsidRPr="00D412CF" w:rsidRDefault="00D412CF" w:rsidP="003E6D63">
      <w:pPr>
        <w:pStyle w:val="Sraopastraipa"/>
        <w:ind w:left="567"/>
        <w:rPr>
          <w:rFonts w:ascii="Arial" w:hAnsi="Arial" w:cs="Arial"/>
          <w:sz w:val="22"/>
          <w:szCs w:val="22"/>
        </w:rPr>
      </w:pPr>
      <m:oMathPara>
        <m:oMath>
          <m:r>
            <w:rPr>
              <w:rFonts w:ascii="Cambria Math" w:hAnsi="Cambria Math" w:cs="Arial"/>
              <w:sz w:val="22"/>
              <w:szCs w:val="22"/>
            </w:rPr>
            <m:t xml:space="preserve">  N=</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N</m:t>
                  </m:r>
                </m:e>
                <m:sub>
                  <m:r>
                    <w:rPr>
                      <w:rFonts w:ascii="Cambria Math" w:hAnsi="Cambria Math" w:cs="Arial"/>
                      <w:sz w:val="22"/>
                      <w:szCs w:val="22"/>
                    </w:rPr>
                    <m:t>max</m:t>
                  </m:r>
                </m:sub>
              </m:sSub>
            </m:den>
          </m:f>
          <m:r>
            <m:rPr>
              <m:sty m:val="p"/>
            </m:rP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2</m:t>
              </m:r>
            </m:sub>
          </m:sSub>
        </m:oMath>
      </m:oMathPara>
    </w:p>
    <w:p w14:paraId="19C0510F" w14:textId="77777777" w:rsidR="003E6D63" w:rsidRPr="003E6D63" w:rsidRDefault="003E6D63" w:rsidP="003E6D63">
      <w:pPr>
        <w:pStyle w:val="Sraopastraipa"/>
        <w:ind w:left="567"/>
        <w:rPr>
          <w:rFonts w:ascii="Arial" w:hAnsi="Arial" w:cs="Arial"/>
          <w:sz w:val="22"/>
          <w:szCs w:val="22"/>
        </w:rPr>
      </w:pPr>
    </w:p>
    <w:p w14:paraId="01F266D3" w14:textId="77777777" w:rsidR="003E6D63" w:rsidRPr="003E6D63" w:rsidRDefault="003E6D63" w:rsidP="003E6D63">
      <w:pPr>
        <w:pStyle w:val="Sraopastraipa"/>
        <w:ind w:left="0" w:firstLine="567"/>
        <w:rPr>
          <w:rFonts w:ascii="Arial" w:hAnsi="Arial" w:cs="Arial"/>
          <w:sz w:val="22"/>
          <w:szCs w:val="22"/>
        </w:rPr>
      </w:pPr>
      <w:r w:rsidRPr="003E6D63">
        <w:rPr>
          <w:rFonts w:ascii="Arial" w:hAnsi="Arial" w:cs="Arial"/>
          <w:b/>
          <w:bCs/>
          <w:sz w:val="22"/>
          <w:szCs w:val="22"/>
        </w:rPr>
        <w:t>Pastaba.</w:t>
      </w:r>
      <w:r w:rsidRPr="003E6D63">
        <w:rPr>
          <w:rFonts w:ascii="Arial" w:hAnsi="Arial" w:cs="Arial"/>
          <w:sz w:val="22"/>
          <w:szCs w:val="22"/>
        </w:rPr>
        <w:t xml:space="preserve"> Pasiūlymo formoje (Pirkimo sąlygų 3 priede) turi būti nurodytas tiekėjo ir subtiekėjo (jei jie pasitelkiami) neįgalaus asmens statusą pasitelkiamų asmenų skaičius, kurie yra ar bus įdarbinti ir atliks tiesiogiai  rangos darbus darbų atlikimo vietoje.</w:t>
      </w:r>
    </w:p>
    <w:p w14:paraId="4B5F4CDF"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r w:rsidRPr="003E6D63">
        <w:rPr>
          <w:rFonts w:ascii="Arial" w:hAnsi="Arial" w:cs="Arial"/>
          <w:b/>
          <w:bCs/>
          <w:sz w:val="22"/>
          <w:szCs w:val="22"/>
        </w:rPr>
        <w:t>Jei pasiūlymo formoje (pirkimo sąlygų 3 priede) nebus nurodytas neįgalaus asmenų statusą pasitelkiamų asmenų pirkimo sutarčiai vykdyti skaičius, bus skiriama 0 balų.</w:t>
      </w:r>
    </w:p>
    <w:p w14:paraId="2214E4E7" w14:textId="77777777" w:rsidR="003E6D63" w:rsidRPr="003E6D63" w:rsidRDefault="003E6D63" w:rsidP="003E6D63">
      <w:pPr>
        <w:suppressAutoHyphens/>
        <w:spacing w:after="0" w:line="240" w:lineRule="auto"/>
        <w:ind w:firstLine="567"/>
        <w:jc w:val="both"/>
        <w:rPr>
          <w:rFonts w:ascii="Arial" w:hAnsi="Arial" w:cs="Arial"/>
          <w:sz w:val="22"/>
          <w:szCs w:val="22"/>
          <w:lang w:eastAsia="en-US"/>
        </w:rPr>
      </w:pPr>
    </w:p>
    <w:p w14:paraId="169E2CE4" w14:textId="77777777" w:rsidR="003E6D63" w:rsidRPr="003E6D63" w:rsidRDefault="003E6D63" w:rsidP="003E6D63">
      <w:pPr>
        <w:pStyle w:val="Pagrindinistekstas"/>
        <w:numPr>
          <w:ilvl w:val="1"/>
          <w:numId w:val="2"/>
        </w:numPr>
        <w:spacing w:after="0" w:line="240" w:lineRule="auto"/>
        <w:ind w:left="0" w:firstLine="567"/>
        <w:rPr>
          <w:rFonts w:ascii="Arial" w:hAnsi="Arial" w:cs="Arial"/>
          <w:b/>
          <w:bCs/>
          <w:sz w:val="22"/>
          <w:szCs w:val="22"/>
        </w:rPr>
      </w:pPr>
      <w:r w:rsidRPr="003E6D63">
        <w:rPr>
          <w:rFonts w:ascii="Arial" w:hAnsi="Arial" w:cs="Arial"/>
          <w:b/>
          <w:bCs/>
          <w:sz w:val="22"/>
          <w:szCs w:val="22"/>
        </w:rPr>
        <w:t>Ketvirtojo kriterijaus (G) – papildoma statinio garantinio termino trukmė metais, balai priskiriami taip:</w:t>
      </w:r>
    </w:p>
    <w:tbl>
      <w:tblPr>
        <w:tblW w:w="9634" w:type="dxa"/>
        <w:jc w:val="center"/>
        <w:tblCellMar>
          <w:left w:w="10" w:type="dxa"/>
          <w:right w:w="10" w:type="dxa"/>
        </w:tblCellMar>
        <w:tblLook w:val="04A0" w:firstRow="1" w:lastRow="0" w:firstColumn="1" w:lastColumn="0" w:noHBand="0" w:noVBand="1"/>
      </w:tblPr>
      <w:tblGrid>
        <w:gridCol w:w="5665"/>
        <w:gridCol w:w="3969"/>
      </w:tblGrid>
      <w:tr w:rsidR="003E6D63" w:rsidRPr="003E6D63" w14:paraId="2C8932DA"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CD86E" w14:textId="77777777" w:rsidR="003E6D63" w:rsidRPr="003E6D63" w:rsidRDefault="003E6D63" w:rsidP="00744154">
            <w:pPr>
              <w:spacing w:after="0" w:line="240" w:lineRule="auto"/>
              <w:ind w:left="720"/>
              <w:contextualSpacing/>
              <w:jc w:val="center"/>
              <w:rPr>
                <w:rFonts w:ascii="Arial" w:hAnsi="Arial" w:cs="Arial"/>
                <w:b/>
                <w:sz w:val="22"/>
                <w:szCs w:val="22"/>
                <w:lang w:eastAsia="en-US"/>
              </w:rPr>
            </w:pPr>
            <w:r w:rsidRPr="003E6D63">
              <w:rPr>
                <w:rFonts w:ascii="Arial" w:hAnsi="Arial" w:cs="Arial"/>
                <w:b/>
                <w:sz w:val="22"/>
                <w:szCs w:val="22"/>
                <w:lang w:eastAsia="en-US"/>
              </w:rPr>
              <w:t xml:space="preserve">Tiekėjo siūloma </w:t>
            </w:r>
            <w:r w:rsidRPr="003E6D63">
              <w:rPr>
                <w:rFonts w:ascii="Arial" w:hAnsi="Arial" w:cs="Arial"/>
                <w:b/>
                <w:bCs/>
                <w:sz w:val="22"/>
                <w:szCs w:val="22"/>
                <w:lang w:eastAsia="en-US"/>
              </w:rPr>
              <w:t>papildoma statinio garantinio termino trukmė metais</w:t>
            </w:r>
            <w:r w:rsidRPr="003E6D63">
              <w:rPr>
                <w:rFonts w:ascii="Arial" w:hAnsi="Arial" w:cs="Arial"/>
                <w:b/>
                <w:sz w:val="22"/>
                <w:szCs w:val="22"/>
                <w:lang w:eastAsia="en-US"/>
              </w:rPr>
              <w:t>, (G)</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7D73E" w14:textId="77777777" w:rsidR="003E6D63" w:rsidRPr="003E6D63" w:rsidRDefault="003E6D63" w:rsidP="00744154">
            <w:pPr>
              <w:spacing w:after="0" w:line="240" w:lineRule="auto"/>
              <w:contextualSpacing/>
              <w:jc w:val="center"/>
              <w:rPr>
                <w:rFonts w:ascii="Arial" w:hAnsi="Arial" w:cs="Arial"/>
                <w:b/>
                <w:sz w:val="22"/>
                <w:szCs w:val="22"/>
                <w:lang w:eastAsia="en-US"/>
              </w:rPr>
            </w:pPr>
            <w:r w:rsidRPr="003E6D63">
              <w:rPr>
                <w:rFonts w:ascii="Arial" w:hAnsi="Arial" w:cs="Arial"/>
                <w:b/>
                <w:sz w:val="22"/>
                <w:szCs w:val="22"/>
                <w:lang w:eastAsia="en-US"/>
              </w:rPr>
              <w:t>Ekonominio naudingumo balai, kurie bus suteikti šiam kriterijui</w:t>
            </w:r>
          </w:p>
        </w:tc>
      </w:tr>
      <w:tr w:rsidR="003E6D63" w:rsidRPr="003E6D63" w14:paraId="5D3ACE8E"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09A0E"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2E227"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0</w:t>
            </w:r>
          </w:p>
        </w:tc>
      </w:tr>
      <w:tr w:rsidR="003E6D63" w:rsidRPr="003E6D63" w14:paraId="457D6E89"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2F601"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444BA"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1</w:t>
            </w:r>
          </w:p>
        </w:tc>
      </w:tr>
      <w:tr w:rsidR="003E6D63" w:rsidRPr="003E6D63" w14:paraId="7A1E19B0"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644E0"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2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D2DAD"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2</w:t>
            </w:r>
          </w:p>
        </w:tc>
      </w:tr>
      <w:tr w:rsidR="003E6D63" w:rsidRPr="003E6D63" w14:paraId="17C209A3"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C7EF4"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3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F46F6"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3</w:t>
            </w:r>
          </w:p>
        </w:tc>
      </w:tr>
      <w:tr w:rsidR="003E6D63" w:rsidRPr="003E6D63" w14:paraId="63051304"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86385"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4 metų</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EACBA" w14:textId="77777777" w:rsidR="003E6D63" w:rsidRPr="003E6D63" w:rsidRDefault="003E6D63" w:rsidP="00744154">
            <w:pPr>
              <w:spacing w:after="0" w:line="240" w:lineRule="auto"/>
              <w:ind w:left="720"/>
              <w:contextualSpacing/>
              <w:jc w:val="center"/>
              <w:rPr>
                <w:rFonts w:ascii="Arial" w:hAnsi="Arial" w:cs="Arial"/>
                <w:sz w:val="22"/>
                <w:szCs w:val="22"/>
                <w:lang w:eastAsia="en-US"/>
              </w:rPr>
            </w:pPr>
            <w:r w:rsidRPr="003E6D63">
              <w:rPr>
                <w:rFonts w:ascii="Arial" w:hAnsi="Arial" w:cs="Arial"/>
                <w:sz w:val="22"/>
                <w:szCs w:val="22"/>
                <w:lang w:eastAsia="en-US"/>
              </w:rPr>
              <w:t>4</w:t>
            </w:r>
          </w:p>
        </w:tc>
      </w:tr>
    </w:tbl>
    <w:p w14:paraId="54B76A2D" w14:textId="77777777" w:rsidR="003E6D63" w:rsidRPr="003E6D63" w:rsidRDefault="003E6D63" w:rsidP="003E6D63">
      <w:pPr>
        <w:suppressAutoHyphens/>
        <w:spacing w:after="0" w:line="240" w:lineRule="auto"/>
        <w:ind w:firstLine="567"/>
        <w:jc w:val="both"/>
        <w:rPr>
          <w:rFonts w:ascii="Arial" w:hAnsi="Arial" w:cs="Arial"/>
          <w:sz w:val="22"/>
          <w:szCs w:val="22"/>
        </w:rPr>
      </w:pPr>
      <w:r w:rsidRPr="003E6D63">
        <w:rPr>
          <w:rFonts w:ascii="Arial" w:hAnsi="Arial" w:cs="Arial"/>
          <w:sz w:val="22"/>
          <w:szCs w:val="22"/>
        </w:rPr>
        <w:t>Tiekėjas savo pasiūlyme privalo nurodyti jo siūlomą papildomą statinio garantinį terminą (galimi tik 5 garantinio termino variantai, pateikti lentelėje) sveiku skaičiumi, išreikštą metais.</w:t>
      </w:r>
    </w:p>
    <w:p w14:paraId="1B712581" w14:textId="77777777" w:rsidR="003E6D63" w:rsidRPr="003E6D63" w:rsidRDefault="003E6D63" w:rsidP="003E6D63">
      <w:pPr>
        <w:keepNext/>
        <w:tabs>
          <w:tab w:val="left" w:pos="1418"/>
        </w:tabs>
        <w:suppressAutoHyphens/>
        <w:spacing w:after="0" w:line="240" w:lineRule="auto"/>
        <w:ind w:firstLine="567"/>
        <w:jc w:val="both"/>
        <w:outlineLvl w:val="1"/>
        <w:rPr>
          <w:rFonts w:ascii="Arial" w:hAnsi="Arial" w:cs="Arial"/>
          <w:b/>
          <w:sz w:val="22"/>
          <w:szCs w:val="22"/>
          <w:lang w:eastAsia="en-US"/>
        </w:rPr>
      </w:pPr>
      <w:r w:rsidRPr="003E6D63">
        <w:rPr>
          <w:rFonts w:ascii="Arial" w:hAnsi="Arial" w:cs="Arial"/>
          <w:b/>
          <w:bCs/>
          <w:sz w:val="22"/>
          <w:szCs w:val="22"/>
          <w:lang w:eastAsia="en-US"/>
        </w:rPr>
        <w:t>Jeigu pasiūlymo formoje (pirkimo sąlygų 3 priede) tiekėjas nurodys (pažymės) kelis įsipareigojimus, tuomet bus vertinamas (suteikiami balai) įsipareigojimas su žemesne reikšme (tiekėjo pažymėtas papildomas statinio garantinis terminas arba nesiūlomas papildomas garantinis terminas (jeigu jis bus pažymėtas)). Jeigu pasiūlymo formoje (pirkimo sąlygų 3 priede) tiekėjas nenurodys pasirinkto įsipareigojimo, šis ekonominio vertinimo kriterijus bus vertinamas 0.</w:t>
      </w:r>
    </w:p>
    <w:p w14:paraId="5EB88194" w14:textId="77777777" w:rsidR="003E6D63" w:rsidRPr="003E6D63" w:rsidRDefault="003E6D63" w:rsidP="003E6D63">
      <w:pPr>
        <w:pStyle w:val="Pagrindinistekstas"/>
        <w:spacing w:after="0" w:line="240" w:lineRule="auto"/>
        <w:ind w:left="567" w:firstLine="0"/>
        <w:rPr>
          <w:rFonts w:ascii="Arial" w:hAnsi="Arial" w:cs="Arial"/>
          <w:b/>
          <w:bCs/>
          <w:sz w:val="22"/>
          <w:szCs w:val="22"/>
        </w:rPr>
      </w:pPr>
    </w:p>
    <w:p w14:paraId="6750020D" w14:textId="77777777" w:rsidR="003E6D63" w:rsidRPr="003E6D63" w:rsidRDefault="003E6D63" w:rsidP="003E6D63">
      <w:pPr>
        <w:pStyle w:val="Pagrindinistekstas"/>
        <w:numPr>
          <w:ilvl w:val="1"/>
          <w:numId w:val="2"/>
        </w:numPr>
        <w:spacing w:after="0" w:line="240" w:lineRule="auto"/>
        <w:ind w:left="0" w:firstLine="567"/>
        <w:rPr>
          <w:rFonts w:ascii="Arial" w:hAnsi="Arial" w:cs="Arial"/>
          <w:b/>
          <w:bCs/>
          <w:sz w:val="22"/>
          <w:szCs w:val="22"/>
        </w:rPr>
      </w:pPr>
      <w:r w:rsidRPr="003E6D63">
        <w:rPr>
          <w:rFonts w:ascii="Arial" w:hAnsi="Arial" w:cs="Arial"/>
          <w:b/>
          <w:bCs/>
          <w:sz w:val="22"/>
          <w:szCs w:val="22"/>
        </w:rPr>
        <w:t xml:space="preserve">Penktojo kriterijaus (E) – </w:t>
      </w:r>
      <w:r w:rsidRPr="003E6D63">
        <w:rPr>
          <w:rFonts w:ascii="Arial" w:hAnsi="Arial" w:cs="Arial"/>
          <w:sz w:val="22"/>
          <w:szCs w:val="22"/>
        </w:rPr>
        <w:t xml:space="preserve">tiekėjo siūloma eismo paleidimo termino trukmė savaitėmis (laikotarpis nuo pirkimo sutarties įsigaliojimo dienos iki eismo paleidimo visomis eismo juostomis). </w:t>
      </w:r>
    </w:p>
    <w:p w14:paraId="036B8D29" w14:textId="77777777" w:rsidR="003E6D63" w:rsidRPr="003E6D63" w:rsidRDefault="003E6D63" w:rsidP="003E6D63">
      <w:pPr>
        <w:pStyle w:val="Pagrindinistekstas"/>
        <w:spacing w:after="0" w:line="240" w:lineRule="auto"/>
        <w:ind w:left="567" w:firstLine="0"/>
        <w:rPr>
          <w:rFonts w:ascii="Arial" w:hAnsi="Arial" w:cs="Arial"/>
          <w:b/>
          <w:bCs/>
          <w:sz w:val="22"/>
          <w:szCs w:val="22"/>
        </w:rPr>
      </w:pPr>
    </w:p>
    <w:tbl>
      <w:tblPr>
        <w:tblW w:w="9634" w:type="dxa"/>
        <w:jc w:val="center"/>
        <w:tblCellMar>
          <w:left w:w="10" w:type="dxa"/>
          <w:right w:w="10" w:type="dxa"/>
        </w:tblCellMar>
        <w:tblLook w:val="04A0" w:firstRow="1" w:lastRow="0" w:firstColumn="1" w:lastColumn="0" w:noHBand="0" w:noVBand="1"/>
      </w:tblPr>
      <w:tblGrid>
        <w:gridCol w:w="5665"/>
        <w:gridCol w:w="3969"/>
      </w:tblGrid>
      <w:tr w:rsidR="003E6D63" w:rsidRPr="003E6D63" w14:paraId="3352EE42"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3089A" w14:textId="77777777" w:rsidR="003E6D63" w:rsidRPr="003E6D63" w:rsidRDefault="003E6D63" w:rsidP="00744154">
            <w:pPr>
              <w:spacing w:after="0" w:line="240" w:lineRule="auto"/>
              <w:contextualSpacing/>
              <w:jc w:val="center"/>
              <w:rPr>
                <w:rFonts w:ascii="Arial" w:hAnsi="Arial" w:cs="Arial"/>
                <w:b/>
                <w:sz w:val="22"/>
                <w:szCs w:val="22"/>
                <w:lang w:eastAsia="en-US"/>
              </w:rPr>
            </w:pPr>
            <w:r w:rsidRPr="003E6D63">
              <w:rPr>
                <w:rFonts w:ascii="Arial" w:hAnsi="Arial" w:cs="Arial"/>
                <w:b/>
                <w:sz w:val="22"/>
                <w:szCs w:val="22"/>
                <w:lang w:eastAsia="en-US"/>
              </w:rPr>
              <w:t>Tiekėjo siūloma eismo paleidimo termino trukmė savaitėmi</w:t>
            </w:r>
            <w:r w:rsidRPr="003E6D63">
              <w:rPr>
                <w:rFonts w:ascii="Arial" w:hAnsi="Arial" w:cs="Arial"/>
                <w:b/>
                <w:bCs/>
                <w:sz w:val="22"/>
                <w:szCs w:val="22"/>
                <w:lang w:eastAsia="en-US"/>
              </w:rPr>
              <w:t xml:space="preserve">s </w:t>
            </w:r>
            <w:r w:rsidRPr="003E6D63">
              <w:rPr>
                <w:rFonts w:ascii="Arial" w:eastAsia="Calibri" w:hAnsi="Arial" w:cs="Arial"/>
                <w:sz w:val="22"/>
                <w:szCs w:val="22"/>
                <w:lang w:eastAsia="en-US"/>
              </w:rPr>
              <w:t xml:space="preserve">(laikotarpis nuo pirkimo sutarties įsigaliojimo dienos iki eismo paleidimo visomis eismo juostomis), </w:t>
            </w:r>
            <w:r w:rsidRPr="003E6D63">
              <w:rPr>
                <w:rFonts w:ascii="Arial" w:hAnsi="Arial" w:cs="Arial"/>
                <w:bCs/>
                <w:sz w:val="22"/>
                <w:szCs w:val="22"/>
                <w:lang w:eastAsia="en-US"/>
              </w:rPr>
              <w:t>(E)</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DEA52" w14:textId="77777777" w:rsidR="003E6D63" w:rsidRPr="003E6D63" w:rsidRDefault="003E6D63" w:rsidP="00744154">
            <w:pPr>
              <w:spacing w:after="0" w:line="240" w:lineRule="auto"/>
              <w:contextualSpacing/>
              <w:jc w:val="center"/>
              <w:rPr>
                <w:rFonts w:ascii="Arial" w:hAnsi="Arial" w:cs="Arial"/>
                <w:b/>
                <w:sz w:val="22"/>
                <w:szCs w:val="22"/>
                <w:lang w:eastAsia="en-US"/>
              </w:rPr>
            </w:pPr>
            <w:r w:rsidRPr="003E6D63">
              <w:rPr>
                <w:rFonts w:ascii="Arial" w:hAnsi="Arial" w:cs="Arial"/>
                <w:b/>
                <w:sz w:val="22"/>
                <w:szCs w:val="22"/>
                <w:lang w:eastAsia="en-US"/>
              </w:rPr>
              <w:t>Ekonominio naudingumo balai, kurie bus suteikti šiam kriterijui</w:t>
            </w:r>
          </w:p>
        </w:tc>
      </w:tr>
      <w:tr w:rsidR="003E6D63" w:rsidRPr="003E6D63" w14:paraId="569A39E6"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B22BC" w14:textId="77777777" w:rsidR="003E6D63" w:rsidRPr="003E6D63" w:rsidRDefault="003E6D63" w:rsidP="00744154">
            <w:pPr>
              <w:spacing w:after="0" w:line="240" w:lineRule="auto"/>
              <w:jc w:val="both"/>
              <w:rPr>
                <w:rFonts w:ascii="Arial" w:eastAsia="SimSun" w:hAnsi="Arial" w:cs="Arial"/>
                <w:sz w:val="22"/>
                <w:szCs w:val="22"/>
                <w:lang w:eastAsia="zh-CN"/>
              </w:rPr>
            </w:pPr>
            <w:r w:rsidRPr="003E6D63">
              <w:rPr>
                <w:rFonts w:ascii="Arial" w:eastAsia="SimSun" w:hAnsi="Arial" w:cs="Arial"/>
                <w:b/>
                <w:bCs/>
                <w:sz w:val="22"/>
                <w:szCs w:val="22"/>
                <w:lang w:eastAsia="zh-CN"/>
              </w:rPr>
              <w:t>Nesiūlomas</w:t>
            </w:r>
            <w:r w:rsidRPr="003E6D63">
              <w:rPr>
                <w:rFonts w:ascii="Arial" w:eastAsia="SimSun" w:hAnsi="Arial" w:cs="Arial"/>
                <w:sz w:val="22"/>
                <w:szCs w:val="22"/>
                <w:lang w:eastAsia="zh-CN"/>
              </w:rPr>
              <w:t xml:space="preserve"> ankstesnis eismo paleidimo terminas iki tiekėjo pasiūlyme nurodyto siūlomo darbų atlikimo termino pabaigos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04815" w14:textId="77777777" w:rsidR="003E6D63" w:rsidRPr="003E6D63" w:rsidRDefault="003E6D63" w:rsidP="00744154">
            <w:pPr>
              <w:spacing w:after="0" w:line="240" w:lineRule="auto"/>
              <w:ind w:left="34"/>
              <w:contextualSpacing/>
              <w:jc w:val="center"/>
              <w:rPr>
                <w:rFonts w:ascii="Arial" w:hAnsi="Arial" w:cs="Arial"/>
                <w:sz w:val="22"/>
                <w:szCs w:val="22"/>
                <w:lang w:eastAsia="en-US"/>
              </w:rPr>
            </w:pPr>
            <w:r w:rsidRPr="003E6D63">
              <w:rPr>
                <w:rFonts w:ascii="Arial" w:hAnsi="Arial" w:cs="Arial"/>
                <w:sz w:val="22"/>
                <w:szCs w:val="22"/>
                <w:lang w:eastAsia="en-US"/>
              </w:rPr>
              <w:t>0</w:t>
            </w:r>
          </w:p>
        </w:tc>
      </w:tr>
      <w:tr w:rsidR="003E6D63" w:rsidRPr="003E6D63" w14:paraId="4942D2E6"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C1873" w14:textId="77777777" w:rsidR="003E6D63" w:rsidRPr="003E6D63" w:rsidRDefault="003E6D63" w:rsidP="00744154">
            <w:pPr>
              <w:spacing w:after="0" w:line="240" w:lineRule="auto"/>
              <w:jc w:val="both"/>
              <w:rPr>
                <w:rFonts w:ascii="Arial" w:eastAsia="SimSun" w:hAnsi="Arial" w:cs="Arial"/>
                <w:sz w:val="22"/>
                <w:szCs w:val="22"/>
                <w:lang w:eastAsia="zh-CN"/>
              </w:rPr>
            </w:pPr>
            <w:r w:rsidRPr="003E6D63">
              <w:rPr>
                <w:rFonts w:ascii="Arial" w:eastAsia="SimSun" w:hAnsi="Arial" w:cs="Arial"/>
                <w:b/>
                <w:bCs/>
                <w:sz w:val="22"/>
                <w:szCs w:val="22"/>
                <w:lang w:eastAsia="zh-CN"/>
              </w:rPr>
              <w:t>Siūlomas 4 savaitėmis</w:t>
            </w:r>
            <w:r w:rsidRPr="003E6D63">
              <w:rPr>
                <w:rFonts w:ascii="Arial" w:eastAsia="SimSun" w:hAnsi="Arial" w:cs="Arial"/>
                <w:sz w:val="22"/>
                <w:szCs w:val="22"/>
                <w:lang w:eastAsia="zh-CN"/>
              </w:rPr>
              <w:t xml:space="preserve"> 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2E332" w14:textId="77777777" w:rsidR="003E6D63" w:rsidRPr="003E6D63" w:rsidRDefault="003E6D63" w:rsidP="00744154">
            <w:pPr>
              <w:spacing w:after="0" w:line="240" w:lineRule="auto"/>
              <w:ind w:left="34"/>
              <w:contextualSpacing/>
              <w:jc w:val="center"/>
              <w:rPr>
                <w:rFonts w:ascii="Arial" w:hAnsi="Arial" w:cs="Arial"/>
                <w:sz w:val="22"/>
                <w:szCs w:val="22"/>
                <w:lang w:eastAsia="en-US"/>
              </w:rPr>
            </w:pPr>
            <w:r w:rsidRPr="003E6D63">
              <w:rPr>
                <w:rFonts w:ascii="Arial" w:hAnsi="Arial" w:cs="Arial"/>
                <w:sz w:val="22"/>
                <w:szCs w:val="22"/>
                <w:lang w:eastAsia="en-US"/>
              </w:rPr>
              <w:t>1</w:t>
            </w:r>
          </w:p>
        </w:tc>
      </w:tr>
      <w:tr w:rsidR="003E6D63" w:rsidRPr="003E6D63" w14:paraId="4B87592A" w14:textId="77777777" w:rsidTr="00744154">
        <w:trPr>
          <w:jc w:val="center"/>
        </w:trPr>
        <w:tc>
          <w:tcPr>
            <w:tcW w:w="5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1A450" w14:textId="77777777" w:rsidR="003E6D63" w:rsidRPr="003E6D63" w:rsidRDefault="003E6D63" w:rsidP="00744154">
            <w:pPr>
              <w:spacing w:after="0" w:line="240" w:lineRule="auto"/>
              <w:jc w:val="both"/>
              <w:rPr>
                <w:rFonts w:ascii="Arial" w:eastAsia="SimSun" w:hAnsi="Arial" w:cs="Arial"/>
                <w:b/>
                <w:bCs/>
                <w:sz w:val="22"/>
                <w:szCs w:val="22"/>
                <w:lang w:eastAsia="zh-CN"/>
              </w:rPr>
            </w:pPr>
            <w:r w:rsidRPr="003E6D63">
              <w:rPr>
                <w:rFonts w:ascii="Arial" w:eastAsia="SimSun" w:hAnsi="Arial" w:cs="Arial"/>
                <w:b/>
                <w:bCs/>
                <w:sz w:val="22"/>
                <w:szCs w:val="22"/>
                <w:lang w:eastAsia="zh-CN"/>
              </w:rPr>
              <w:t xml:space="preserve">Siūlomas 6 savaitėmis </w:t>
            </w:r>
            <w:r w:rsidRPr="003E6D63">
              <w:rPr>
                <w:rFonts w:ascii="Arial" w:eastAsia="SimSun" w:hAnsi="Arial" w:cs="Arial"/>
                <w:sz w:val="22"/>
                <w:szCs w:val="22"/>
                <w:lang w:eastAsia="zh-CN"/>
              </w:rPr>
              <w:t>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953FA" w14:textId="77777777" w:rsidR="003E6D63" w:rsidRPr="003E6D63" w:rsidRDefault="003E6D63" w:rsidP="00744154">
            <w:pPr>
              <w:spacing w:after="0" w:line="240" w:lineRule="auto"/>
              <w:ind w:left="34"/>
              <w:contextualSpacing/>
              <w:jc w:val="center"/>
              <w:rPr>
                <w:rFonts w:ascii="Arial" w:hAnsi="Arial" w:cs="Arial"/>
                <w:sz w:val="22"/>
                <w:szCs w:val="22"/>
                <w:lang w:eastAsia="en-US"/>
              </w:rPr>
            </w:pPr>
            <w:r w:rsidRPr="003E6D63">
              <w:rPr>
                <w:rFonts w:ascii="Arial" w:hAnsi="Arial" w:cs="Arial"/>
                <w:sz w:val="22"/>
                <w:szCs w:val="22"/>
                <w:lang w:eastAsia="en-US"/>
              </w:rPr>
              <w:t>2</w:t>
            </w:r>
          </w:p>
        </w:tc>
      </w:tr>
    </w:tbl>
    <w:p w14:paraId="227474B4" w14:textId="77777777" w:rsidR="003E6D63" w:rsidRPr="003E6D63" w:rsidRDefault="003E6D63" w:rsidP="003E6D63">
      <w:pPr>
        <w:spacing w:after="0" w:line="240" w:lineRule="auto"/>
        <w:ind w:firstLine="567"/>
        <w:jc w:val="both"/>
        <w:rPr>
          <w:rFonts w:ascii="Arial" w:hAnsi="Arial" w:cs="Arial"/>
          <w:b/>
          <w:bCs/>
          <w:sz w:val="22"/>
          <w:szCs w:val="22"/>
          <w:lang w:eastAsia="en-US"/>
        </w:rPr>
      </w:pPr>
      <w:r w:rsidRPr="003E6D63">
        <w:rPr>
          <w:rFonts w:ascii="Arial" w:hAnsi="Arial" w:cs="Arial"/>
          <w:b/>
          <w:bCs/>
          <w:sz w:val="22"/>
          <w:szCs w:val="22"/>
          <w:lang w:eastAsia="en-US"/>
        </w:rPr>
        <w:t xml:space="preserve">Balai priskiriami tiesiogiai pagal lentelėje nurodytas reikšmes. Tiekėjas, pateikdamas pasiūlymą, pasiūlymo formoje (pirkimo sąlygų 3 priedas) nurodo tik vieną pasirinktą įsipareigojimą, kurio įsipareigoja laikytis vykdant pirkimo sutartį. Jeigu tiekėjas nurodys (pažymės) kelis įsipareigojimus, tuomet bus vertinamas (suteikiamo balai) įsipareigojimas su žemesne tiekėjo pažymėta reikšme (tiekėjo pažymėtas eismo paleidimo pilna apimtimi trumpesnis terminas arba nesiūlomas terminas (jeigu jis bus pažymėtas)). Jeigu tiekėjas </w:t>
      </w:r>
      <w:r w:rsidRPr="003E6D63">
        <w:rPr>
          <w:rFonts w:ascii="Arial" w:hAnsi="Arial" w:cs="Arial"/>
          <w:b/>
          <w:bCs/>
          <w:sz w:val="22"/>
          <w:szCs w:val="22"/>
          <w:lang w:eastAsia="en-US"/>
        </w:rPr>
        <w:lastRenderedPageBreak/>
        <w:t>pasiūlymo formoje (pirkimo sąlygų 3 priedas) nenurodys pasirinkto įsipareigojimo, šis ekonominio vertinimo kriterijus bus įvertinamas 0.</w:t>
      </w:r>
    </w:p>
    <w:p w14:paraId="68ADEC10" w14:textId="77777777" w:rsidR="003E6D63" w:rsidRPr="003E6D63" w:rsidRDefault="003E6D63" w:rsidP="003E6D63">
      <w:pPr>
        <w:pStyle w:val="Pagrindinistekstas"/>
        <w:numPr>
          <w:ilvl w:val="0"/>
          <w:numId w:val="2"/>
        </w:numPr>
        <w:spacing w:after="0" w:line="240" w:lineRule="auto"/>
        <w:ind w:left="0" w:firstLine="567"/>
        <w:rPr>
          <w:rFonts w:ascii="Arial" w:hAnsi="Arial" w:cs="Arial"/>
          <w:sz w:val="22"/>
          <w:szCs w:val="22"/>
        </w:rPr>
      </w:pPr>
      <w:r w:rsidRPr="003E6D63">
        <w:rPr>
          <w:rFonts w:ascii="Arial" w:hAnsi="Arial" w:cs="Arial"/>
          <w:sz w:val="22"/>
          <w:szCs w:val="22"/>
        </w:rPr>
        <w:t>Tiekėjų surinkti ekonominio naudingumo balai bus perskaičiuojami, jei tiekėjo pasiūlymas, kurio pirkimo metu nustatyto parametro reikšmė buvo geriausia ir su ja buvo lyginamos kitų dalyvių parametrų reikšmės:</w:t>
      </w:r>
    </w:p>
    <w:p w14:paraId="7346175F" w14:textId="77777777" w:rsidR="003E6D63" w:rsidRPr="003E6D63" w:rsidRDefault="003E6D63" w:rsidP="003E6D63">
      <w:pPr>
        <w:pStyle w:val="Pagrindinistekstas"/>
        <w:numPr>
          <w:ilvl w:val="2"/>
          <w:numId w:val="2"/>
        </w:numPr>
        <w:tabs>
          <w:tab w:val="left" w:pos="1560"/>
        </w:tabs>
        <w:spacing w:after="0" w:line="240" w:lineRule="auto"/>
        <w:ind w:left="0" w:firstLine="567"/>
        <w:rPr>
          <w:rFonts w:ascii="Arial" w:hAnsi="Arial" w:cs="Arial"/>
          <w:sz w:val="22"/>
          <w:szCs w:val="22"/>
        </w:rPr>
      </w:pPr>
      <w:r w:rsidRPr="003E6D63">
        <w:rPr>
          <w:rFonts w:ascii="Arial" w:hAnsi="Arial" w:cs="Arial"/>
          <w:sz w:val="22"/>
          <w:szCs w:val="22"/>
        </w:rPr>
        <w:t>yra atmetamas;</w:t>
      </w:r>
    </w:p>
    <w:p w14:paraId="62FB977D" w14:textId="77777777" w:rsidR="003E6D63" w:rsidRPr="003E6D63" w:rsidRDefault="003E6D63" w:rsidP="003E6D63">
      <w:pPr>
        <w:pStyle w:val="Pagrindinistekstas"/>
        <w:numPr>
          <w:ilvl w:val="2"/>
          <w:numId w:val="2"/>
        </w:numPr>
        <w:tabs>
          <w:tab w:val="left" w:pos="1560"/>
        </w:tabs>
        <w:spacing w:after="0" w:line="240" w:lineRule="auto"/>
        <w:ind w:left="0" w:firstLine="567"/>
        <w:rPr>
          <w:rFonts w:ascii="Arial" w:hAnsi="Arial" w:cs="Arial"/>
          <w:sz w:val="22"/>
          <w:szCs w:val="22"/>
        </w:rPr>
      </w:pPr>
      <w:r w:rsidRPr="003E6D63">
        <w:rPr>
          <w:rFonts w:ascii="Arial" w:hAnsi="Arial" w:cs="Arial"/>
          <w:sz w:val="22"/>
          <w:szCs w:val="22"/>
        </w:rPr>
        <w:t>tiekėjas atšaukia savo pasiūlymą;</w:t>
      </w:r>
    </w:p>
    <w:p w14:paraId="68EF798A" w14:textId="77777777" w:rsidR="003E6D63" w:rsidRPr="003E6D63" w:rsidRDefault="003E6D63" w:rsidP="003E6D63">
      <w:pPr>
        <w:pStyle w:val="Pagrindinistekstas"/>
        <w:numPr>
          <w:ilvl w:val="2"/>
          <w:numId w:val="2"/>
        </w:numPr>
        <w:tabs>
          <w:tab w:val="left" w:pos="1560"/>
        </w:tabs>
        <w:spacing w:after="0" w:line="240" w:lineRule="auto"/>
        <w:ind w:left="0" w:firstLine="567"/>
        <w:rPr>
          <w:rFonts w:ascii="Arial" w:hAnsi="Arial" w:cs="Arial"/>
          <w:sz w:val="22"/>
          <w:szCs w:val="22"/>
        </w:rPr>
      </w:pPr>
      <w:r w:rsidRPr="003E6D63">
        <w:rPr>
          <w:rFonts w:ascii="Arial" w:hAnsi="Arial" w:cs="Arial"/>
          <w:sz w:val="22"/>
          <w:szCs w:val="22"/>
        </w:rPr>
        <w:t>tiekėjas atsisako sudaryti sutartį;</w:t>
      </w:r>
    </w:p>
    <w:p w14:paraId="461688E3" w14:textId="77777777" w:rsidR="003E6D63" w:rsidRPr="003E6D63" w:rsidRDefault="003E6D63" w:rsidP="003E6D63">
      <w:pPr>
        <w:pStyle w:val="Pagrindinistekstas"/>
        <w:numPr>
          <w:ilvl w:val="2"/>
          <w:numId w:val="2"/>
        </w:numPr>
        <w:tabs>
          <w:tab w:val="left" w:pos="1560"/>
        </w:tabs>
        <w:spacing w:after="0" w:line="240" w:lineRule="auto"/>
        <w:ind w:left="0" w:firstLine="567"/>
        <w:rPr>
          <w:rFonts w:ascii="Arial" w:hAnsi="Arial" w:cs="Arial"/>
          <w:sz w:val="22"/>
          <w:szCs w:val="22"/>
        </w:rPr>
      </w:pPr>
      <w:r w:rsidRPr="003E6D63">
        <w:rPr>
          <w:rFonts w:ascii="Arial" w:hAnsi="Arial" w:cs="Arial"/>
          <w:sz w:val="22"/>
          <w:szCs w:val="22"/>
        </w:rPr>
        <w:t>tiekėjas nepateikia pirkimo dokumentuose nustatyto sutarties įvykdymo užtikrinimą patvirtinančio dokumento (jei buvo reikalauta) arba neįvykdo kitų sutartyje nustatytų jos įsigaliojimo sąlygų.</w:t>
      </w:r>
    </w:p>
    <w:p w14:paraId="698E3990" w14:textId="77777777" w:rsidR="003E6D63" w:rsidRPr="003E6D63" w:rsidRDefault="003E6D63" w:rsidP="003E6D63">
      <w:pPr>
        <w:pStyle w:val="Pagrindinistekstas"/>
        <w:numPr>
          <w:ilvl w:val="1"/>
          <w:numId w:val="2"/>
        </w:numPr>
        <w:spacing w:after="0" w:line="240" w:lineRule="auto"/>
        <w:ind w:left="0" w:firstLine="567"/>
        <w:rPr>
          <w:rFonts w:ascii="Arial" w:hAnsi="Arial" w:cs="Arial"/>
          <w:sz w:val="22"/>
          <w:szCs w:val="22"/>
        </w:rPr>
      </w:pPr>
      <w:r w:rsidRPr="003E6D63">
        <w:rPr>
          <w:rFonts w:ascii="Arial" w:hAnsi="Arial" w:cs="Arial"/>
          <w:sz w:val="22"/>
          <w:szCs w:val="22"/>
        </w:rPr>
        <w:t>Kriterijų balai apvalinami paliekant 2 (du) skaitmenis po kablelio.</w:t>
      </w:r>
    </w:p>
    <w:p w14:paraId="104345FF" w14:textId="77777777" w:rsidR="003E6D63" w:rsidRPr="003E6D63" w:rsidRDefault="003E6D63" w:rsidP="003E6D63">
      <w:pPr>
        <w:pStyle w:val="Sraopastraipa"/>
        <w:numPr>
          <w:ilvl w:val="0"/>
          <w:numId w:val="2"/>
        </w:numPr>
        <w:spacing w:after="0" w:line="240" w:lineRule="auto"/>
        <w:ind w:left="0" w:firstLine="567"/>
        <w:jc w:val="both"/>
        <w:rPr>
          <w:rFonts w:ascii="Arial" w:hAnsi="Arial" w:cs="Arial"/>
          <w:sz w:val="22"/>
          <w:szCs w:val="22"/>
        </w:rPr>
      </w:pPr>
      <w:r w:rsidRPr="003E6D63">
        <w:rPr>
          <w:rFonts w:ascii="Arial" w:hAnsi="Arial" w:cs="Arial"/>
          <w:sz w:val="22"/>
          <w:szCs w:val="22"/>
        </w:rPr>
        <w:t>Tais atvejais, kai kelių dalyvių pasiūlymų ekonominis naudingumas yra vienodas, nustatant pasiūlymų eilę, pirmesnis į šią eilę įrašomas tiekėjas, kurio pasiūlymas pateiktas anksčiausiai.</w:t>
      </w:r>
    </w:p>
    <w:p w14:paraId="7FE104B3" w14:textId="77777777" w:rsidR="003E6D63" w:rsidRPr="003E6D63" w:rsidRDefault="003E6D63" w:rsidP="003E6D63">
      <w:pPr>
        <w:jc w:val="center"/>
        <w:rPr>
          <w:rFonts w:ascii="Arial" w:hAnsi="Arial" w:cs="Arial"/>
          <w:b/>
          <w:bCs/>
          <w:smallCaps/>
          <w:sz w:val="22"/>
          <w:szCs w:val="22"/>
        </w:rPr>
      </w:pPr>
      <w:r w:rsidRPr="003E6D63">
        <w:rPr>
          <w:rFonts w:ascii="Arial" w:hAnsi="Arial" w:cs="Arial"/>
          <w:sz w:val="22"/>
          <w:szCs w:val="22"/>
        </w:rPr>
        <w:t>________</w:t>
      </w:r>
    </w:p>
    <w:p w14:paraId="767E48A6" w14:textId="77777777" w:rsidR="003E6D63" w:rsidRPr="003E6D63" w:rsidRDefault="003E6D63">
      <w:pPr>
        <w:rPr>
          <w:rFonts w:ascii="Arial" w:hAnsi="Arial" w:cs="Arial"/>
          <w:sz w:val="22"/>
          <w:szCs w:val="22"/>
        </w:rPr>
      </w:pPr>
    </w:p>
    <w:sectPr w:rsidR="003E6D63" w:rsidRPr="003E6D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num w:numId="1" w16cid:durableId="1845583525">
    <w:abstractNumId w:val="0"/>
  </w:num>
  <w:num w:numId="2" w16cid:durableId="7576809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D63"/>
    <w:rsid w:val="003E6D63"/>
    <w:rsid w:val="006A5456"/>
    <w:rsid w:val="00744154"/>
    <w:rsid w:val="00D412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68D20"/>
  <w15:chartTrackingRefBased/>
  <w15:docId w15:val="{024CB6A7-1DCD-450F-93A8-0B2D4440D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6D63"/>
    <w:pPr>
      <w:spacing w:after="160" w:line="276" w:lineRule="auto"/>
    </w:pPr>
    <w:rPr>
      <w:rFonts w:eastAsia="Times New Roman"/>
      <w:sz w:val="21"/>
      <w:szCs w:val="21"/>
    </w:rPr>
  </w:style>
  <w:style w:type="paragraph" w:styleId="Antrat1">
    <w:name w:val="heading 1"/>
    <w:basedOn w:val="prastasis"/>
    <w:next w:val="prastasis"/>
    <w:link w:val="Antrat1Diagrama"/>
    <w:uiPriority w:val="9"/>
    <w:qFormat/>
    <w:rsid w:val="003E6D63"/>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link w:val="Antrat2Diagrama"/>
    <w:uiPriority w:val="9"/>
    <w:semiHidden/>
    <w:unhideWhenUsed/>
    <w:qFormat/>
    <w:rsid w:val="003E6D63"/>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link w:val="Antrat3Diagrama"/>
    <w:uiPriority w:val="9"/>
    <w:semiHidden/>
    <w:unhideWhenUsed/>
    <w:qFormat/>
    <w:rsid w:val="003E6D63"/>
    <w:pPr>
      <w:keepNext/>
      <w:keepLines/>
      <w:spacing w:before="160" w:after="80"/>
      <w:outlineLvl w:val="2"/>
    </w:pPr>
    <w:rPr>
      <w:color w:val="0F4761"/>
      <w:sz w:val="28"/>
      <w:szCs w:val="28"/>
    </w:rPr>
  </w:style>
  <w:style w:type="paragraph" w:styleId="Antrat4">
    <w:name w:val="heading 4"/>
    <w:basedOn w:val="prastasis"/>
    <w:next w:val="prastasis"/>
    <w:link w:val="Antrat4Diagrama"/>
    <w:uiPriority w:val="9"/>
    <w:semiHidden/>
    <w:unhideWhenUsed/>
    <w:qFormat/>
    <w:rsid w:val="003E6D63"/>
    <w:pPr>
      <w:keepNext/>
      <w:keepLines/>
      <w:spacing w:before="80" w:after="40"/>
      <w:outlineLvl w:val="3"/>
    </w:pPr>
    <w:rPr>
      <w:i/>
      <w:iCs/>
      <w:color w:val="0F4761"/>
    </w:rPr>
  </w:style>
  <w:style w:type="paragraph" w:styleId="Antrat5">
    <w:name w:val="heading 5"/>
    <w:basedOn w:val="prastasis"/>
    <w:next w:val="prastasis"/>
    <w:link w:val="Antrat5Diagrama"/>
    <w:uiPriority w:val="9"/>
    <w:semiHidden/>
    <w:unhideWhenUsed/>
    <w:qFormat/>
    <w:rsid w:val="003E6D63"/>
    <w:pPr>
      <w:keepNext/>
      <w:keepLines/>
      <w:spacing w:before="80" w:after="40"/>
      <w:outlineLvl w:val="4"/>
    </w:pPr>
    <w:rPr>
      <w:color w:val="0F4761"/>
    </w:rPr>
  </w:style>
  <w:style w:type="paragraph" w:styleId="Antrat6">
    <w:name w:val="heading 6"/>
    <w:basedOn w:val="prastasis"/>
    <w:next w:val="prastasis"/>
    <w:link w:val="Antrat6Diagrama"/>
    <w:uiPriority w:val="9"/>
    <w:semiHidden/>
    <w:unhideWhenUsed/>
    <w:qFormat/>
    <w:rsid w:val="003E6D63"/>
    <w:pPr>
      <w:keepNext/>
      <w:keepLines/>
      <w:spacing w:before="40" w:after="0"/>
      <w:outlineLvl w:val="5"/>
    </w:pPr>
    <w:rPr>
      <w:i/>
      <w:iCs/>
      <w:color w:val="595959"/>
    </w:rPr>
  </w:style>
  <w:style w:type="paragraph" w:styleId="Antrat7">
    <w:name w:val="heading 7"/>
    <w:basedOn w:val="prastasis"/>
    <w:next w:val="prastasis"/>
    <w:link w:val="Antrat7Diagrama"/>
    <w:uiPriority w:val="9"/>
    <w:semiHidden/>
    <w:unhideWhenUsed/>
    <w:qFormat/>
    <w:rsid w:val="003E6D63"/>
    <w:pPr>
      <w:keepNext/>
      <w:keepLines/>
      <w:spacing w:before="40" w:after="0"/>
      <w:outlineLvl w:val="6"/>
    </w:pPr>
    <w:rPr>
      <w:color w:val="595959"/>
    </w:rPr>
  </w:style>
  <w:style w:type="paragraph" w:styleId="Antrat8">
    <w:name w:val="heading 8"/>
    <w:basedOn w:val="prastasis"/>
    <w:next w:val="prastasis"/>
    <w:link w:val="Antrat8Diagrama"/>
    <w:uiPriority w:val="9"/>
    <w:semiHidden/>
    <w:unhideWhenUsed/>
    <w:qFormat/>
    <w:rsid w:val="003E6D63"/>
    <w:pPr>
      <w:keepNext/>
      <w:keepLines/>
      <w:spacing w:after="0"/>
      <w:outlineLvl w:val="7"/>
    </w:pPr>
    <w:rPr>
      <w:i/>
      <w:iCs/>
      <w:color w:val="272727"/>
    </w:rPr>
  </w:style>
  <w:style w:type="paragraph" w:styleId="Antrat9">
    <w:name w:val="heading 9"/>
    <w:basedOn w:val="prastasis"/>
    <w:next w:val="prastasis"/>
    <w:link w:val="Antrat9Diagrama"/>
    <w:uiPriority w:val="9"/>
    <w:semiHidden/>
    <w:unhideWhenUsed/>
    <w:qFormat/>
    <w:rsid w:val="003E6D63"/>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3E6D63"/>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3E6D63"/>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3E6D63"/>
    <w:rPr>
      <w:rFonts w:eastAsia="Times New Roman" w:cs="Times New Roman"/>
      <w:color w:val="0F4761"/>
      <w:sz w:val="28"/>
      <w:szCs w:val="28"/>
    </w:rPr>
  </w:style>
  <w:style w:type="character" w:customStyle="1" w:styleId="Antrat4Diagrama">
    <w:name w:val="Antraštė 4 Diagrama"/>
    <w:link w:val="Antrat4"/>
    <w:uiPriority w:val="9"/>
    <w:semiHidden/>
    <w:rsid w:val="003E6D63"/>
    <w:rPr>
      <w:rFonts w:eastAsia="Times New Roman" w:cs="Times New Roman"/>
      <w:i/>
      <w:iCs/>
      <w:color w:val="0F4761"/>
    </w:rPr>
  </w:style>
  <w:style w:type="character" w:customStyle="1" w:styleId="Antrat5Diagrama">
    <w:name w:val="Antraštė 5 Diagrama"/>
    <w:link w:val="Antrat5"/>
    <w:uiPriority w:val="9"/>
    <w:semiHidden/>
    <w:rsid w:val="003E6D63"/>
    <w:rPr>
      <w:rFonts w:eastAsia="Times New Roman" w:cs="Times New Roman"/>
      <w:color w:val="0F4761"/>
    </w:rPr>
  </w:style>
  <w:style w:type="character" w:customStyle="1" w:styleId="Antrat6Diagrama">
    <w:name w:val="Antraštė 6 Diagrama"/>
    <w:link w:val="Antrat6"/>
    <w:uiPriority w:val="9"/>
    <w:semiHidden/>
    <w:rsid w:val="003E6D63"/>
    <w:rPr>
      <w:rFonts w:eastAsia="Times New Roman" w:cs="Times New Roman"/>
      <w:i/>
      <w:iCs/>
      <w:color w:val="595959"/>
    </w:rPr>
  </w:style>
  <w:style w:type="character" w:customStyle="1" w:styleId="Antrat7Diagrama">
    <w:name w:val="Antraštė 7 Diagrama"/>
    <w:link w:val="Antrat7"/>
    <w:uiPriority w:val="9"/>
    <w:semiHidden/>
    <w:rsid w:val="003E6D63"/>
    <w:rPr>
      <w:rFonts w:eastAsia="Times New Roman" w:cs="Times New Roman"/>
      <w:color w:val="595959"/>
    </w:rPr>
  </w:style>
  <w:style w:type="character" w:customStyle="1" w:styleId="Antrat8Diagrama">
    <w:name w:val="Antraštė 8 Diagrama"/>
    <w:link w:val="Antrat8"/>
    <w:uiPriority w:val="9"/>
    <w:semiHidden/>
    <w:rsid w:val="003E6D63"/>
    <w:rPr>
      <w:rFonts w:eastAsia="Times New Roman" w:cs="Times New Roman"/>
      <w:i/>
      <w:iCs/>
      <w:color w:val="272727"/>
    </w:rPr>
  </w:style>
  <w:style w:type="character" w:customStyle="1" w:styleId="Antrat9Diagrama">
    <w:name w:val="Antraštė 9 Diagrama"/>
    <w:link w:val="Antrat9"/>
    <w:uiPriority w:val="9"/>
    <w:semiHidden/>
    <w:rsid w:val="003E6D63"/>
    <w:rPr>
      <w:rFonts w:eastAsia="Times New Roman" w:cs="Times New Roman"/>
      <w:color w:val="272727"/>
    </w:rPr>
  </w:style>
  <w:style w:type="paragraph" w:styleId="Pavadinimas">
    <w:name w:val="Title"/>
    <w:basedOn w:val="prastasis"/>
    <w:next w:val="prastasis"/>
    <w:link w:val="PavadinimasDiagrama"/>
    <w:uiPriority w:val="10"/>
    <w:qFormat/>
    <w:rsid w:val="003E6D63"/>
    <w:pPr>
      <w:spacing w:after="80" w:line="240" w:lineRule="auto"/>
      <w:contextualSpacing/>
    </w:pPr>
    <w:rPr>
      <w:rFonts w:ascii="Aptos Display" w:hAnsi="Aptos Display"/>
      <w:spacing w:val="-10"/>
      <w:kern w:val="28"/>
      <w:sz w:val="56"/>
      <w:szCs w:val="56"/>
    </w:rPr>
  </w:style>
  <w:style w:type="character" w:customStyle="1" w:styleId="PavadinimasDiagrama">
    <w:name w:val="Pavadinimas Diagrama"/>
    <w:link w:val="Pavadinimas"/>
    <w:uiPriority w:val="10"/>
    <w:rsid w:val="003E6D63"/>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3E6D63"/>
    <w:pPr>
      <w:numPr>
        <w:ilvl w:val="1"/>
      </w:numPr>
    </w:pPr>
    <w:rPr>
      <w:color w:val="595959"/>
      <w:spacing w:val="15"/>
      <w:sz w:val="28"/>
      <w:szCs w:val="28"/>
    </w:rPr>
  </w:style>
  <w:style w:type="character" w:customStyle="1" w:styleId="PaantratDiagrama">
    <w:name w:val="Paantraštė Diagrama"/>
    <w:link w:val="Paantrat"/>
    <w:uiPriority w:val="11"/>
    <w:rsid w:val="003E6D63"/>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3E6D63"/>
    <w:pPr>
      <w:spacing w:before="160"/>
      <w:jc w:val="center"/>
    </w:pPr>
    <w:rPr>
      <w:i/>
      <w:iCs/>
      <w:color w:val="404040"/>
    </w:rPr>
  </w:style>
  <w:style w:type="character" w:customStyle="1" w:styleId="CitataDiagrama">
    <w:name w:val="Citata Diagrama"/>
    <w:link w:val="Citata"/>
    <w:uiPriority w:val="29"/>
    <w:rsid w:val="003E6D63"/>
    <w:rPr>
      <w:i/>
      <w:iCs/>
      <w:color w:val="40404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E6D63"/>
    <w:pPr>
      <w:ind w:left="720"/>
      <w:contextualSpacing/>
    </w:pPr>
  </w:style>
  <w:style w:type="character" w:styleId="Rykuspabraukimas">
    <w:name w:val="Intense Emphasis"/>
    <w:uiPriority w:val="21"/>
    <w:qFormat/>
    <w:rsid w:val="003E6D63"/>
    <w:rPr>
      <w:i/>
      <w:iCs/>
      <w:color w:val="0F4761"/>
    </w:rPr>
  </w:style>
  <w:style w:type="paragraph" w:styleId="Iskirtacitata">
    <w:name w:val="Intense Quote"/>
    <w:basedOn w:val="prastasis"/>
    <w:next w:val="prastasis"/>
    <w:link w:val="IskirtacitataDiagrama"/>
    <w:uiPriority w:val="30"/>
    <w:qFormat/>
    <w:rsid w:val="003E6D63"/>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3E6D63"/>
    <w:rPr>
      <w:i/>
      <w:iCs/>
      <w:color w:val="0F4761"/>
    </w:rPr>
  </w:style>
  <w:style w:type="character" w:styleId="Rykinuoroda">
    <w:name w:val="Intense Reference"/>
    <w:uiPriority w:val="32"/>
    <w:qFormat/>
    <w:rsid w:val="003E6D63"/>
    <w:rPr>
      <w:b/>
      <w:bCs/>
      <w:smallCaps/>
      <w:color w:val="0F4761"/>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E6D63"/>
  </w:style>
  <w:style w:type="table" w:styleId="Lentelstinklelis">
    <w:name w:val="Table Grid"/>
    <w:basedOn w:val="prastojilentel"/>
    <w:rsid w:val="003E6D63"/>
    <w:rPr>
      <w:rFonts w:ascii="Times New Roman"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E6D6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3E6D63"/>
    <w:rPr>
      <w:rFonts w:eastAsia="Times New Roman"/>
      <w:kern w:val="0"/>
      <w:sz w:val="21"/>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747</Words>
  <Characters>5165</Characters>
  <Application>Microsoft Office Word</Application>
  <DocSecurity>4</DocSecurity>
  <Lines>245</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Urbietė</dc:creator>
  <cp:keywords/>
  <dc:description/>
  <cp:lastModifiedBy>Lilija Adamovičienė</cp:lastModifiedBy>
  <cp:revision>2</cp:revision>
  <dcterms:created xsi:type="dcterms:W3CDTF">2026-05-25T11:13:00Z</dcterms:created>
  <dcterms:modified xsi:type="dcterms:W3CDTF">2026-05-25T11:13:00Z</dcterms:modified>
</cp:coreProperties>
</file>